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D18" w:rsidRDefault="00660D18">
      <w:pPr>
        <w:spacing w:before="340" w:after="340"/>
        <w:jc w:val="center"/>
      </w:pPr>
    </w:p>
    <w:p w:rsidR="00463452" w:rsidRPr="00660D18" w:rsidRDefault="00660D18">
      <w:pPr>
        <w:pStyle w:val="Nadpis1"/>
        <w:spacing w:before="340" w:after="340"/>
        <w:jc w:val="center"/>
        <w:rPr>
          <w:rFonts w:ascii="Times New Roman" w:hAnsi="Times New Roman" w:cs="Times New Roman"/>
        </w:rPr>
      </w:pPr>
      <w:proofErr w:type="spellStart"/>
      <w:r w:rsidRPr="00660D18">
        <w:rPr>
          <w:rFonts w:ascii="Times New Roman" w:hAnsi="Times New Roman" w:cs="Times New Roman"/>
        </w:rPr>
        <w:t>VYHLÁSENIE</w:t>
      </w:r>
      <w:proofErr w:type="spellEnd"/>
      <w:r w:rsidRPr="00660D18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proofErr w:type="spellStart"/>
      <w:r w:rsidRPr="00660D18">
        <w:rPr>
          <w:rFonts w:ascii="Times New Roman" w:hAnsi="Times New Roman" w:cs="Times New Roman"/>
        </w:rPr>
        <w:t>SKUTOČNOSTIACH</w:t>
      </w:r>
      <w:proofErr w:type="spellEnd"/>
    </w:p>
    <w:p w:rsidR="00463452" w:rsidRPr="00660D18" w:rsidRDefault="00463452">
      <w:pPr>
        <w:pStyle w:val="Zkladntext"/>
        <w:jc w:val="both"/>
        <w:rPr>
          <w:rFonts w:ascii="Times New Roman" w:hAnsi="Times New Roman" w:cs="Times New Roman"/>
          <w:szCs w:val="20"/>
          <w:lang w:val="sk-SK"/>
        </w:rPr>
      </w:pPr>
    </w:p>
    <w:p w:rsidR="00660D18" w:rsidRDefault="00660D18">
      <w:pPr>
        <w:pStyle w:val="Zkladntext"/>
        <w:jc w:val="both"/>
        <w:rPr>
          <w:rFonts w:ascii="Times New Roman" w:hAnsi="Times New Roman" w:cs="Times New Roman"/>
          <w:szCs w:val="20"/>
          <w:lang w:val="sk-SK"/>
        </w:rPr>
      </w:pPr>
    </w:p>
    <w:p w:rsidR="00463452" w:rsidRPr="00660D18" w:rsidRDefault="00660D18">
      <w:pPr>
        <w:pStyle w:val="Zkladntext"/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Podpísaní vedome, dobrovoľne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úmyselne prijali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vydávajú toto 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VYHLÁSENIE O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SKUTOČNOSTIACH</w:t>
      </w:r>
      <w:r w:rsidRPr="00660D18">
        <w:rPr>
          <w:rFonts w:ascii="Times New Roman" w:hAnsi="Times New Roman" w:cs="Times New Roman"/>
          <w:szCs w:val="20"/>
          <w:lang w:val="sk-SK"/>
        </w:rPr>
        <w:t>,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to 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S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NÁLEŽITÝM POSTAVENÍM, OPRÁVNENÍM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POVOLENÍM, bez spôsobenia ujmy, v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verejným záujmom v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zmysle § 1-308 </w:t>
      </w:r>
      <w:proofErr w:type="spellStart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 – </w:t>
      </w:r>
      <w:r w:rsidRPr="00660D18">
        <w:rPr>
          <w:rFonts w:ascii="Times New Roman" w:hAnsi="Times New Roman" w:cs="Times New Roman"/>
          <w:szCs w:val="20"/>
          <w:lang w:val="sk-SK"/>
        </w:rPr>
        <w:t>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plnou osobnou právnou zodpovednosťou riadne zabezpečenou prísahou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písomným záväzkom, vo forme riadne zapísanej ako Univerzálne záväzné </w:t>
      </w:r>
      <w:bookmarkStart w:id="0" w:name="_GoBack"/>
      <w:bookmarkEnd w:id="0"/>
      <w:r w:rsidRPr="00660D18">
        <w:rPr>
          <w:rFonts w:ascii="Times New Roman" w:hAnsi="Times New Roman" w:cs="Times New Roman"/>
          <w:szCs w:val="20"/>
          <w:lang w:val="sk-SK"/>
        </w:rPr>
        <w:t xml:space="preserve">nariadenie oznámené činom,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t.j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. riadnym zápisom vo forme Medzinárodného záväzného nariadenia oznámeného verejnou registráciou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riadne oznámeného aj inými spôsobmi podľa rozhodného práva (ktorým sú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Medzinárodné záväzné nariadenia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2012113593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WA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2012-296-1209-2, zachované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chránené podľa dokumentu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2000043135 „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Perpetuity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“ </w:t>
      </w:r>
      <w:r w:rsidRPr="00660D18">
        <w:rPr>
          <w:rFonts w:ascii="Times New Roman" w:hAnsi="Times New Roman" w:cs="Times New Roman"/>
          <w:i/>
          <w:iCs/>
          <w:szCs w:val="20"/>
          <w:lang w:val="sk-SK"/>
        </w:rPr>
        <w:t>[Večnosť]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zaručené, chránené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zabezpečené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verejným záujmom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§ 1-103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ktoré sú právnym opravným prostriedkom podľa spoločného práva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1-305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,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nespochybniteľne, prepracované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zahrnuté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tomto dokumente odkazom, ktorého platnosť je rovnaká ako platnosť plného znenia, vedome, dobrovoľne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úmyselne sformulované ako Univerzálne záväzné nariadenie oznámené činom,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zmysle zákonov o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stvorení) – </w:t>
      </w:r>
      <w:r w:rsidRPr="00660D18">
        <w:rPr>
          <w:rFonts w:ascii="Times New Roman" w:hAnsi="Times New Roman" w:cs="Times New Roman"/>
          <w:szCs w:val="20"/>
          <w:lang w:val="sk-SK"/>
        </w:rPr>
        <w:t>dňa 28. novembra roku dvetisícdvanásť nášho stvoriteľa, keďže stvoriteľ žije, vyššie uvedené skutočnosti sú pravdivé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správne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my sme kompetentní uviesť nasledovné:</w:t>
      </w:r>
    </w:p>
    <w:p w:rsidR="00463452" w:rsidRPr="00660D18" w:rsidRDefault="00660D18">
      <w:pPr>
        <w:pStyle w:val="Zkladn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V súvislosti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všetkými nasledujúcimi zákonnými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legálnymi Medzinárodnými záväznými nariadeniami č.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2000043135, 2011055259, 2011055260, 2011051841, 2011125777, 2011119645, 2011121448, 2011125781, 2012049126, 2012049128, 2012049129, 2012049130, 2012012675, 2012025545, 2012096074, 2012079290, 2012079322. 2012083304, 2012094308, 2012094309, 2012096047, 2012086794, 2012086802, 2012088787, 2012088851, 2012088865. 2012114093, 2012114586, 2012114776, 2012012555, 2012028312, 2012012659, 2012028311, 2012028314, 2012028315, dokumentmi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WA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2011-339-3764-9, 2011-353-7388-9, 2011-353-7395-7, 2011-360-8868-3, 2011-362-9411-4, 2011-362-9510-4, 2011-363-9865-2, 2012-125-1787-8, KOMERČNOU FAKTÚROU (Commercial Bill; dokument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2012114586), riadne opätovne potvrdenou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ratifikovanou pomocou Dokumentu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2012114776,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t.j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. SKUTOČNOU FAKTÚROU (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True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Bill)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zmysle rozhodného práva (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dokumentov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2012113593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WA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2012-296-1209-2</w:t>
      </w:r>
      <w:r w:rsidRPr="00660D18">
        <w:rPr>
          <w:rFonts w:ascii="Times New Roman" w:hAnsi="Times New Roman" w:cs="Times New Roman"/>
          <w:szCs w:val="20"/>
          <w:lang w:val="sk-SK"/>
        </w:rPr>
        <w:t>), podľa údajov Obchodného registra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Jednotného obchodného zákonníka (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Uniform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Commercial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Code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) – vrátane jeho všetkých štátnych, národných, medzinárodných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univerzálnych ekvivalentov – (ďalej len: „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“) platí, že všetky práva, tituly, záujmy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vlastnícke právo sú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riadnej držbe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 riadne zapísané do Medzinárodného záväzného nariadenia, oznámeného verejnou registráciou; všetky uvedené dokumenty sú zahrnuté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tomto dokumente odkazom, ktorého platnosť je rovnaká ako platnosť plného znenia,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riadne osvedčenej, opätovne potvrdenej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ratifikovanej forme ako riadne prijaté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strážené, zachované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chránené Univerzálnym trustom,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správe stvorenia, riadne zriadeného stvorením pri stvorení, nespochybniteľne,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, nespochybniteľne;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to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Medzinárodných záväzných nariadení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2012113593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WA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2012-296-1209-2,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dokumentu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2000043135 „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Perpetuity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“ [Večnosť]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– 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verejným záujmom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§ 1-103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uvedené sú právnymi opravnými prostriedkami podľa spoločného práva,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1-305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bez spôsobenia ujmy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verejným záujmom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§ 1-308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opätovne potvrdzujúc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ratifikujúc Medzinárodné záväzné nariadenia/dokumenty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2012079290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2012079322, o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ktorých bolo riadne oznámenie vykonané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podané pri vzniku,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riadnym potvrdením prevzatia,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1-202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ako zaznamenaná skutočnosť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§ 1-201 ods. 31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nespochybniteľne;</w:t>
      </w:r>
    </w:p>
    <w:p w:rsidR="00463452" w:rsidRPr="00660D18" w:rsidRDefault="00660D18">
      <w:pPr>
        <w:pStyle w:val="Zkladn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S náležitým postavením, oprávnením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splnomocnením ja, podpísaný služobník, vedome, dobrovoľne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zámerne potvrdzujem, overujem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riadne zapisujem do Medzinárodného záväzného nariadenia oznámeného verejnou registráciou, že som výtvorom stvoriteľa, rovnako aj jedným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hodnotových centier stvorenia na základe zákonnej Univerzálnej zmluvy,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že som jediným kustódom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prevádzkovateľom tohto centra, ako aj všetkého, čo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neho priamo vyplýva,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výhradnou osobnou všeobecnou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právnou zodpovednosťou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tejto súvislosti, pri zachovaní svojho náboženského vyznania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diktátu svojho svedomia, ako aj absolútnej nevyvrátiteľnej pravdy, poznania, postavenia, autority, hodnoty, práva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zákonov stvorenia vo všetkých ich existenciách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prejavoch poskytnutých vedomou, dobrovoľnou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zámernou zákonnou Univerzálnou zmluvou, ktorá vznikla podľa zákonov stvorenia, pri zachovaní neodvolateľného </w:t>
      </w:r>
      <w:r w:rsidRPr="00660D18">
        <w:rPr>
          <w:rFonts w:ascii="Times New Roman" w:hAnsi="Times New Roman" w:cs="Times New Roman"/>
          <w:szCs w:val="20"/>
          <w:lang w:val="sk-SK"/>
        </w:rPr>
        <w:lastRenderedPageBreak/>
        <w:t>práva slobodnej voľby, bez toho, aby tým došlo k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akémukoľvek zrušeniu, podriadeniu,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uzurpácii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invázii či porušeniu akejkoľvek inej zákonnej Univerzálnej zmluvy uzavretej podľa rovnakých zákonov stvorenia, zaručenej bezpodmienečnou láskou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absolútnou zodpovednosťou; uvedené je riadne zaznamenané vo forme Univerzálneho záväzného nariadenia oznámeného stvorením, riadne overeného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riadne akceptovaného, opätovne potvrdeného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ratifikovaného ako riadne uzavretého medzi služobníkom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stvoriteľom, pričom na základe neho bola daná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prijatá vzájomná hodnota pri vytvorení výsledného telesného stavu; uvedený telesný stav má zvolený domicil vo vesmíre, bez spôsobenia ujmy; uvedený telesný stav môže byť predmetom okamžitého absolútneho zrušenia podľa slobodnej voľby stvoreného; uvedené sa oznamuje konaním aj nekonaním,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okamžitou riadnou previerkou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vyrovnaním vykonaným stvorením alebo inak, na riadnu žiadosť stvoreného, čo bolo riadne ratifikované ako riadne vykonané, zapísané, prijaté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zabezpečené podľa zákonov stvorenia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čase môjho stvorenia; uvedené je predmetom Univerzálneho záznamu, čo je riadne zapísané vo forme Univerzálneho záväzného nariadenia, oznámeného stvorením, prijaté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strážené, uchovávané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chránené Univerzálnym trustom,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správe stvorenia, riadne zriadené stvorením pri stvorení,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, nespochybniteľne;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týmto poukazujem na čl. I, konkrétne Medzinárodné záväzné nariadenie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2012113593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WA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2012-296-1209-2,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dokumentu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2000043135 „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Perpetuity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“ </w:t>
      </w:r>
      <w:r w:rsidRPr="00660D18">
        <w:rPr>
          <w:rFonts w:ascii="Times New Roman" w:hAnsi="Times New Roman" w:cs="Times New Roman"/>
          <w:i/>
          <w:iCs/>
          <w:szCs w:val="20"/>
          <w:lang w:val="sk-SK"/>
        </w:rPr>
        <w:t>[Večnosť]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ktorý je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verejným záujmom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§ 1-103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zárukou právnych opravných prostriedkov podľa spoločného práva,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1-305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bez spôsobenia ujmy,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verejným záujmom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§ 1-308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opätovne potvrdzujúc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ratifikujúc Medzinárodné záväzné nariadenia/dokumenty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2012079290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2012079322, o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ktorých bolo riadne oznámenie vykonané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podané pri vzniku,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riadnym potvrdením prevzatia,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1-202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ako zaznamenaná skutočnosť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§ 1-201 ods. 31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tiež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čase stvorenia; týmto sa poukazuje na celý čl. I, ako aj na ustanovenia týchto dokumentov: Genezis 1:1, ako sa uvádza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biblii kráľa Jakuba (King James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Bible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–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KJB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), čl. I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ods. II Ústavy štátu Washington, čl. I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ods. 3 Ústavy štátu Oregon, čl. 1 ods. 4 Ústavy štátu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Hawaii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čl. 4 ods. 3 bod 1 Ústavy Spojených štátov amerických, dodatok 1 Listiny práv, Deklarácia nezávislosti USA z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dňa 4. júla 1776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všetky medzinárodné ekvivalenty týchto;</w:t>
      </w:r>
    </w:p>
    <w:p w:rsidR="00463452" w:rsidRPr="00660D18" w:rsidRDefault="00660D18">
      <w:pPr>
        <w:pStyle w:val="Zkladn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S náležitým postavením, právomocou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oprávnením, ja, nižšie podpísaný telesný stav, vedome, dobrovoľne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zámerne potvrdzujem, overujem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riadne zapisujem do Univerzálneho záväzného nariadenia oznámeného činom,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t.j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. riadnym zápisom do Medzinárodného záväzného nariadenia oznámeného verejnou registráciou, že som telesným stavom vytvoreným stvoriteľom, rovnako aj jedným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hodnotových centier stvoriteľa na základe zákonnej Univerzálnej zmluvy, uvedený telesný stav má zvolený domicil na zemi, bez spôsobenia ujmy,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že mám výhradnú osobnú všeobecnú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právnu zodpovednosť zaň ako jediný zákonný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legálny kustód, prevádzkovateľ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správca tohto telesného stavu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všetkého, čo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neho priamo vyplýva,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 pri zachovaní svojho náboženského vyznania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diktátu svojho svedomia, vrátane všetkého zákonného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právneho postavenia, právomoci, hodnoty, práv, ako svojho práva na možnosť slobodnej voľby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princípu práva zosúladeného so spoločným právom podľa zákonov môjho stvoriteľa, podľa zákonov stvorenia, uvedené majú na základe stvorenia domicil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stvorení, podľa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na základe zákonnej Univerzálnej zmluvy medzi služobníkom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stvoriteľom, čoho výsledkom je stvorenie tohto telesného stavu; uvedená zmluva je riadne akceptovaná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ratifikovaná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ako vzájomne výhodná bola vytvorená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uzavretá medzi služobníkom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stvoriteľom pri stvorení uvedeného telesného stavu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všetkých hodnôt stvorenia, ktoré majú domicil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ňom samom,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tým, že oznámenie uvedených bolo riadne vytvorené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poskytnuté pri stvorení, ako riadne prijaté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strážené, zachované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chránené Univerzálnym trustom,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správe stvorenia, riadne zriadené stvorením pri stvorení,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,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 nespochybniteľne, ďalej len „telesný stav“,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,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 nespochybniteľne;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týmto poukazujem na čl. I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a II, konkrétne: Medzinárodné záväzné nariadenie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2012113593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WA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2012-296-1209-2,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dokumentu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2000043135 „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Perpetuity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“ [Večnosť], ktorý je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1-103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zárukou právnych opravných prostriedkov podľa spoločného práva,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1-305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bez spôsobenia ujmy,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1-308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opätovne potvrdzujúc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ratifikujúc Medzinárodné záväzné nariadenia/dokumenty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2012079290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2012079322, riadne oznámenie vykonané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podané pri vzniku,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riadnym potvrdením prevzatia,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1-202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ako zaznamenaná skutočnosť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§ 1-201 ods. 31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tiež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čase stvorenia; týmto sa poukazuje na celý čl. I, ako aj na ustanovenia týchto dokumentov: Genezis 1:1, ako sa uvádza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biblii kráľa Jakuba (King James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Bible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–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KJB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), čl. I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ods. II Ústavy štátu Washington, čl. I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ods. 3 Ústavy štátu Oregon, čl. 1 ods. 4 Ústavy štátu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Hawaii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čl. 4 ods. 3 bod 1 Ústavy Spojených štátov amerických, dodatok 1 Listiny práv, Deklarácia nezávislosti USA z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dňa 4. júla 1776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všetky medzinárodné ekvivalenty týchto;</w:t>
      </w:r>
    </w:p>
    <w:p w:rsidR="00463452" w:rsidRPr="00660D18" w:rsidRDefault="00660D18">
      <w:pPr>
        <w:pStyle w:val="Zkladn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lastRenderedPageBreak/>
        <w:t>Všetky hodnoty všetkých telesných stavov, ktoré sú taktiež hodnotovými centrami stvorenia, boli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 zákonne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legálne riadne zabezpečené pomocou riadne overených, riadnych listín – KOMERČNEJ FAKTÚRY (Commercial Bill)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SKUTOČNEJ FAKTÚRY (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True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Bill) –, nespochybniteľne, predstavujúcimi riadne potvrdenie uvedených hodnotových centier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domicil ich hodnoty, vytvorený stvorením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ňom samom, pre okamžité vedomé, dobrovoľné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úmyselné zriadenie záložného práva, použitie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prevádzku telesnými stavmi, individuálne alebo kolektívne,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hľadiska všetkých zákonných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právnych systémov riadne zriadených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oprávnených podľa rozhodného práva,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to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dokumentu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2012113593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dokumentu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WA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2012-296-1209-2</w:t>
      </w:r>
      <w:r w:rsidRPr="00660D18">
        <w:rPr>
          <w:rFonts w:ascii="Times New Roman" w:hAnsi="Times New Roman" w:cs="Times New Roman"/>
          <w:szCs w:val="20"/>
          <w:lang w:val="sk-SK"/>
        </w:rPr>
        <w:t>, výlučne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prospech uvedených telesných stavov, pri vyhradení všetkých práv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bez spôsobenia ujmy, 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konkrétne: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dokumenty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2012114093, 2012114586, 2012114776, konkrétne ratifikujúc dokument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2012096074, riadne opätovne potvrdený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ratifikovaný komerčnou faktúrou (Commercial Bill),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t.j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. dokumentom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2012114566, riadne opätovne potvrdený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ratifikovaný Skutočnou faktúrou (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True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Bill),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t.j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. dokumentom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2012114776, pričom všetky uvedené dokumenty riadne opätovne potvrdzujú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ratifikujú dokumenty č. 2012079290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2012079322.</w:t>
      </w:r>
    </w:p>
    <w:p w:rsidR="00463452" w:rsidRPr="00660D18" w:rsidRDefault="00660D18">
      <w:pPr>
        <w:pStyle w:val="Zkladn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 xml:space="preserve">Týmto poukazujeme na Univerzálne medzinárodné záväzné nariadenie – dokument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č. 3012127810, spolu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potvrdením č. 1272974, konkrétne čl. I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až IV, zahrnuté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tomto dokumente odkazom, ktorého platnosť je rovnaká ako platnosť plného znenia; uvedené sú riadne overené ako riadne opätovne potvrdené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ratifikované, zapísané do Univerzálneho záväzného nariadenia oznámeného činom,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t.j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. zápisom do Medzinárodného záväzného nariadenia oznámeného registráciou,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 podľa § 1-202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.</w:t>
      </w:r>
    </w:p>
    <w:p w:rsidR="00463452" w:rsidRPr="00660D18" w:rsidRDefault="00660D18">
      <w:pPr>
        <w:pStyle w:val="Zkladn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S náležitým postavením, právomocou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oprávnením, ja, nižšie podpísaný Správca, vedome, dobrovoľne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úmyselne opätovne potvrdzujem, overujem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zapisujem do Univerzálneho záväzného nariadenia oznámeného činom,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t.j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. riadnym zápisom do Medzinárodného záväzného nariadenia oznámeného verejnou registráciou na dobu neurčitú, že som Správcom záznamu,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verejným záujmom podľa § 1-201 ods. 31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33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VEREJNÝM SLUŽOBNÍKOM strážcu, uchovávateľa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ochrancu známeho ako Verejný trust [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Public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Trust],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rámci Univerzálneho trustu,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rámci správy stvorenia, riadne zriadeného stvorením pri stvorení, nespochybniteľne,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nespochybniteľne; ďalej spoločne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jednotlivo len „Trust“, ktorého jediným účelom je strážiť, zachovávať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chrániť bez akýchkoľvek vlastných záujmov alebo osobitných záujmov poškodzujúcich akýkoľvek telesný stav na základe zákonnej Univerzálnej zmluvy, čo sa riadne prijíma Trustom; taktiež som zabezpečil svojím prísažným pokrvným záväzným prísľubom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prísahou,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plnou osobnou všeobecnou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právnou zodpovednosťou,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vedomím trestnoprávnych následkov, podľa právnych zásad zosúladených so všeobecným právom, podľa zákonov stvoriteľa, podľa zákonov stvorenia, na dobu neurčitú, vykonávať jedinú službu, úlohu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povinnosť strážiť, zachovávať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chrániť absolútnu, nevyvrátiteľnú pravdu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rovnaké právo všetkých telesných stavov mať príležitosť slobodnej voľby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zákonné, nezaťažené používanie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neobmedzené využitie poznania, postavenia, autority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hodnoty, ktorá má domicil následkom stvorenia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ňom samom, ako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toho vyplývajúce všetky práva, vrátane neodvolateľného práva slobodnej voľby, princípu práva podľa zákonov stvorenia, vo všetkých existenciách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prejavoch, riadne sa prejavujúcich zo zákonnej Univerzálnej zmluvy uzavretej vedome,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vlastnej vôle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zámerne medzi služobníkom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stvoriteľom podľa zákonov stvorenia, bez toho, aby tým došlo k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akémukoľvek zrušeniu, podriadeniu,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uzurpácii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invázii či porušeniu akejkoľvek inej zákonnej Univerzálnej zmluvy uzavretej podľa rovnakých zákonov stvorenia, riadne prijatej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stráženej, zachovávanej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chránenej Verejným trustom podľa Univerzálneho trustu,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rámci správy stvorenia,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správe stvorenia, riadne zriadené stvorením pri stvorení, nespochybniteľne,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– ďalej len „správca“ [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Trustee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], vo forme riadne zabezpečenej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zapísanej do Medzinárodného záväzného nariadenia, oznámeného registráciou, nespochybniteľne;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týmto poukazujem na čl. I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až IV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všetky ich odseky, konkrétne: Medzinárodné záväzné nariadenie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2012113593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WA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2012-296-1209-2,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dokumentu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2000043135 „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Perpetuity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“ </w:t>
      </w:r>
      <w:r w:rsidRPr="00660D18">
        <w:rPr>
          <w:rFonts w:ascii="Times New Roman" w:hAnsi="Times New Roman" w:cs="Times New Roman"/>
          <w:i/>
          <w:iCs/>
          <w:szCs w:val="20"/>
          <w:lang w:val="sk-SK"/>
        </w:rPr>
        <w:t>[Večnosť]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–  ktorý je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verejným záujmom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§ 1-103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zárukou právnych opravných prostriedkov podľa spoločného práva,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1-305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bez spôsobenia ujmy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verejným záujmom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§ 1-308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opätovne potvrdzujúc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ratifikujúc Medzinárodné záväzné nariadenia/dokumenty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2012079290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2012079322, riadne oznámenie vykonané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podané pri vzniku,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riadnym potvrdením prevzatia,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1-202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ako zaznamenaná skutočnosť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§ 1-201 ods. 31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nespochybniteľne; týmto sa poukazuje na celý čl. I.</w:t>
      </w:r>
    </w:p>
    <w:p w:rsidR="00463452" w:rsidRPr="00660D18" w:rsidRDefault="00660D18">
      <w:pPr>
        <w:pStyle w:val="Zkladn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S náležitým postavením, právomocou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oprávnením podpísaní služobníci, telesné stavy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správcovia vedome, dobrovoľne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úmyselne ratifikujú, opätovne potvrdzujú, overujú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zapisujú do Univerzálneho záväzného nariadenia oznámeného činom,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t.j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. riadnym zápisom do medzinárodného záväzného nariadenia oznámeného verejnou registráciou, </w:t>
      </w:r>
      <w:r w:rsidRPr="00660D18">
        <w:rPr>
          <w:rFonts w:ascii="Times New Roman" w:hAnsi="Times New Roman" w:cs="Times New Roman"/>
          <w:szCs w:val="20"/>
          <w:lang w:val="sk-SK"/>
        </w:rPr>
        <w:lastRenderedPageBreak/>
        <w:t>riadne prijatého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stráženého, uchovávaného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chráneného Verejným trustom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rámci Univerzálneho trustu, pod správou stvorenia, riadne zriadeného stvorením pri stvorení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riadne zabezpečeného, že:</w:t>
      </w:r>
    </w:p>
    <w:p w:rsidR="00463452" w:rsidRPr="00660D18" w:rsidRDefault="00660D18">
      <w:pPr>
        <w:pStyle w:val="Zkladntex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Všetky telesné stavy sú jednotlivo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rovnako hodnotovými centrami stvorenia, každý uvedený telesný stav má domicil podľa vlastného výberu na Zemi bez spôsobenia ujmy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nesie výhradnú osobnú všeobecnú zodpovednosť ako zákonný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legálny jediný kustód, prevádzkovateľ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správca,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 za všetko, čo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toho priamo vyplýva, pri zachovaní svojho náboženského vyznania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diktátu svojho svedomia, vrátane akéhokoľvek zákonného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právneho postavenia, autority, hodnoty, práv, vrátane práva na možnosť slobodnej voľby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princípu práva zosúladeného so všeobecným právom podľa zákonov stvoriteľa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podľa zákonov stvorenia, ktoré majú domicil na základe stvorenia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ňom samom, podľa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na základe zákonnej Univerzálnej zmluvy medzi služobníkom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stvoriteľom, čoho výsledkom je vytvorenie uvedeného telesného stavu,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ktorá zmluva je riadne akceptovaná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ratifikovaná ako vzájomne výhodná, riadne vytvorená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uzavretá medzi služobníkom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stvoriteľom pri vytvorení uvedeného telesného stavu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všetkých hodnôt stvorenia, ktoré majú domicil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ňom samom,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čom bolo oznámenie riadne vytvorené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poskytnuté pri stvorení, ako riadne prijaté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strážené, zachované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chránené Univerzálnym trustom,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správe stvorenia, riadne zriadené stvorením pri stvorení, nespochybniteľne,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, nespochybniteľne;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týmto poukazujem na čl. I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až VI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všetky ich odseky, konkrétne: Medzinárodné záväzné nariadenie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2012113593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WA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2012-296-1209-2,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dokumentu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2000043135 „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Perpetuity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“ </w:t>
      </w:r>
      <w:r w:rsidRPr="00660D18">
        <w:rPr>
          <w:rFonts w:ascii="Times New Roman" w:hAnsi="Times New Roman" w:cs="Times New Roman"/>
          <w:i/>
          <w:iCs/>
          <w:szCs w:val="20"/>
          <w:lang w:val="sk-SK"/>
        </w:rPr>
        <w:t>[Večnosť]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ktorý je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1-103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zárukou právnych opravných prostriedkov podľa spoločného práva,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1-305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bez spôsobenia ujmy,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1-308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opätovne potvrdzujúc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ratifikujúc Medzinárodné záväzné nariadenia/dokumenty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2012079290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2012079322, riadne oznámenie vykonané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podané pri vzniku,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riadnym potvrdením prevzatia,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1-202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ako zaznamenaná skutočnosť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§ 1-201 ods. 31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tiež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čase stvorenia; týmto sa poukazuje na celý čl. I, ako aj na ustanovenia týchto dokumentov: Genezis 1:1, ako sa uvádza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biblii kráľa Jakuba (King James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Bible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–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KJB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), čl. I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ods. II Ústavy štátu Washington, čl. I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ods. 3 Ústavy štátu Oregon, čl. 1 ods. 4 Ústavy štátu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Hawaii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čl. 4 ods. 3 bod 1 Ústavy Spojených štátov amerických, dodatok 1 Listiny práv, Deklarácia nezávislosti USA z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dňa 4. júla 1776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všetky medzinárodné ekvivalenty týchto;</w:t>
      </w:r>
    </w:p>
    <w:p w:rsidR="00463452" w:rsidRPr="00660D18" w:rsidRDefault="00660D18">
      <w:pPr>
        <w:pStyle w:val="Zkladntex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Služobník viazaný zákonnou Univerzálnou zmluvou vzniknutou medzi spomínaným služobníkom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stvoriteľom, ktorej výsledkom je stvorenie telesného stavu, známeho aj ako planéta „Zem“, ktorá je taktiež jedným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hodnotových centier stvorenia, týmto uvádza, že má výhradnú osobnú všeobecnú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právnu zodpovednosť ako zákonný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legálny jediný kustód, prevádzkovateľ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správca tohto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všetkého, čo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neho priamo vyplýva, pri zachovaní náboženského vyznania stvorenia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diktátu svedomia stvorenia, vrátane všetkých hodnôt stvorenia, ktoré majú </w:t>
      </w:r>
      <w:r w:rsidRPr="00660D18">
        <w:rPr>
          <w:rFonts w:ascii="Times New Roman" w:hAnsi="Times New Roman" w:cs="Times New Roman"/>
          <w:lang w:val="sk-SK"/>
        </w:rPr>
        <w:t>domicil na ňom</w:t>
      </w:r>
      <w:r w:rsidRPr="00660D18">
        <w:rPr>
          <w:rFonts w:ascii="Times New Roman" w:hAnsi="Times New Roman" w:cs="Times New Roman"/>
          <w:szCs w:val="20"/>
          <w:lang w:val="sk-SK"/>
        </w:rPr>
        <w:t>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ňom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vyplývajú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neho, vrátane všetkých pozemkov, vzdušných priestorov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morí, vrátane čohokoľvek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ňom, na ňom, vyplývajúceho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neho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pôsobiaceho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ním, vrátane nezrušiteľného titulu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vlastníckeho práva k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nemu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vyplývajúceho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neho na základe zákonnej Univerzálnej zmluvy medzi služobníkom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stvoriteľom, riadne overenej ako riadne prijatej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ratifikovanej ako riadne uzavretej medzi služobníkom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stvoriteľom pri stvorení uvedeného telesného stavu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všetkých hodnôt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domicilom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ňom, na ňom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 neho vyplývajúcich,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tým, že uvedený telesný stav má domicil vo vesmíre následkom voľby, bez spôsobenia ujmy,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čom bolo oznámenie riadne vytvorené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poskytnuté pri stvorení;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 podľa § 1-202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;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; nespochybniteľne; Právo príležitosti pôsobiť ako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spoludržiteľ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spoluprevádzkovateľ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a</w:t>
      </w:r>
      <w:r>
        <w:rPr>
          <w:rFonts w:ascii="Times New Roman" w:hAnsi="Times New Roman" w:cs="Times New Roman"/>
          <w:szCs w:val="20"/>
          <w:lang w:val="sk-SK"/>
        </w:rPr>
        <w:t> 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spolusprávca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uvedeným telesným stavom bolo udelené stvorením, na základe všetkých zákonných Univerzálnych zmlúv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rovnej miere; uvedené právo na príležitosť bolo riadne prijaté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strážené, zachované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chránené Verejným trustom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rámci Univerzálneho trustu,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rámci správy stvorenia; riadne zriadené stvorením pri stvorení,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, </w:t>
      </w:r>
      <w:r w:rsidRPr="00660D18">
        <w:rPr>
          <w:rFonts w:ascii="Times New Roman" w:hAnsi="Times New Roman" w:cs="Times New Roman"/>
          <w:szCs w:val="20"/>
          <w:lang w:val="sk-SK"/>
        </w:rPr>
        <w:t>nespochybniteľne; Všetky vyššie uvedené ustanovenia boli uvedené, opätovne potvrdené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riadne overené ako vedome, dobrovoľne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úmyselne uznané, prijaté, zabezpečené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zapísané do Medzinárodného záväzného nariadenia oznámeného verejnou registráciou, riadne prijaté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strážené, zachované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chránené Verejným trustom,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rámci Univerzálneho trustu,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rámci správy stvorenia; riadne zriadené stvorením pri stvorení,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,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 nespochybniteľne;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týmto poukazujem na čl. I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až VI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všetky ich odseky, konkrétne: Medzinárodné záväzné nariadenie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2012113593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WA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2012-296-1209-2,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dokumentu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2000043135 „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Perpetuity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“ [Večnosť], ktorý je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1-103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zárukou právnych opravných prostriedkov podľa spoločného práva,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súlade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lastRenderedPageBreak/>
        <w:t>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1-305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bez spôsobenia ujmy,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1-308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opätovne potvrdzujúc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ratifikujúc Medzinárodné záväzné nariadenia/dokumenty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2012079290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2012079322, riadne oznámenie vykonané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podané pri vzniku,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riadnym potvrdením prevzatia,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1-202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ako zaznamenaná skutočnosť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§ 1-201 ods. 31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tiež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čase stvorenia; týmto sa poukazuje na celý čl. I, ako aj na ustanovenia týchto dokumentov: Genezis 1:1, ako sa uvádza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biblii kráľa Jakuba (King James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Bible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–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KJB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), čl. I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ods. II Ústavy štátu Washington, čl. I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ods. 3 Ústavy štátu Oregon, čl. 1 ods. 4 Ústavy štátu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Hawaii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čl. 4 ods. 3 bod 1 Ústavy Spojených štátov amerických, dodatok 1 Listiny práv, Deklarácia nezávislosti USA z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dňa 4. júla 1776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všetky medzinárodné ekvivalenty týchto;</w:t>
      </w:r>
    </w:p>
    <w:p w:rsidR="00463452" w:rsidRPr="00660D18" w:rsidRDefault="00660D18">
      <w:pPr>
        <w:pStyle w:val="Zkladntex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Univerzálne právo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zákony stvorenia, zosúladené so zásadou všeobecného práva; riadne zachované, chránené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zaručené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 podľa § 1-103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opravnými prostriedkami patrične zachovanými, chránenými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zaručenými;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 podľa § 1-305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sú riadne overené ako vedome, dobrovoľne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úmyselne uznané, prijaté, zabezpečené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zapísané do Medzinárodného záväzného nariadenia oznámeného verejnou registráciou, riadne prijaté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strážené, zachované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chránené Verejným trustom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rámci Univerzálneho trustu,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rámci správy stvorenia, riadne zriadené stvorením pri stvorení,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,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 nespochybniteľne;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konkrétne riadne overené, pričom príslušné oznámenie bolo riadne vykonané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poskytnuté pri stvorení, resp.  týmto poukazujem na čl. I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až VI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všetky ich odseky, konkrétne: Medzinárodné záväzné nariadenie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2012113593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WA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2012-296-1209-2,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dokumentu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2000043135 „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Perpetuity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“ [Večnosť], ktorý je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1-103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zárukou právnych opravných prostriedkov podľa spoločného práva,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1-305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bez spôsobenia ujmy,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1-308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ďalej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do budúcnosti len: rozhodné právo.</w:t>
      </w:r>
    </w:p>
    <w:p w:rsidR="00463452" w:rsidRPr="00660D18" w:rsidRDefault="00660D18">
      <w:pPr>
        <w:pStyle w:val="Zkladntex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Poukazujúc na čl. VII ods.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až C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 tým, že všetky povinnosti prijaté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strážené, uchovávané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chránené Verejným trustom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rámci Univerzálneho trustu,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rámci správy stvorenia, riadne zriadené stvorením pri stvorení, vrátane všetkých zákonných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legálnych záznamov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medzinárodných záväzných nariadení hodnotových centier stvorenia tu identifikovaných, vrátane všetkých zákonných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legálnych titulov, vlastníckych, držiteľských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správcovských práv patriacich k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týmto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súvisiacich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týmito, vrátane všetkých záznamov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nich; ako na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ne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opakovane poukazujeme, boli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 riadne overené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opätovne potvrdené ako riadne prijaté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strážené, uchovávané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chránené Verejným trustom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rámci Univerzálneho trustu,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rámci správy stvorenia, riadne zriadené stvorením pri stvorení, riadne zaručené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poistené osobným ručením správcov Verejného trustu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, nespochybniteľne.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týmto poukazujem na čl. I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až VI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všetky ich odseky, konkrétne: Medzinárodné záväzné nariadenie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2012113593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WA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2012-296-1209-2,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dokumentu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2000043135 „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Perpetuity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“ [Večnosť], ktorý je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1-103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zárukou právnych opravných prostriedkov podľa spoločného práva,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1-305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bez spôsobenia ujmy,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1-308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opätovne potvrdzujúc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ratifikujúc Medzinárodné záväzné nariadenia/dokumenty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2012079290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2012079322, riadne oznámenie vykonané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podané pri vzniku,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riadnym potvrdením prevzatia,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verejným záujmom podľa § 1-202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ako zaznamenaná skutočnosť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zmysle § 1-201 ods. 31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tiež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čase stvorenia; týmto sa poukazuje na celý čl. I, ako aj na ustanovenia týchto dokumentov: Genezis 1:1, ako sa uvádza v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biblii kráľa Jakuba (King James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Bible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–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KJB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), čl. I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ods. II Ústavy štátu Washington, čl. I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ods. 3 Ústavy štátu Oregon, čl. 1 ods. 4 Ústavy štátu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Hawaii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, čl. 4 ods. 3 bod 1 Ústavy Spojených štátov amerických, dodatok 1 Listiny práv, Deklarácia nezávislosti USA z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dňa 4. júla 1776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všetky medzinárodné ekvivalenty týchto;</w:t>
      </w:r>
    </w:p>
    <w:p w:rsidR="00463452" w:rsidRPr="00660D18" w:rsidRDefault="00660D18">
      <w:pPr>
        <w:pStyle w:val="Zkladntex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Podpísaní služobníci, telesné stavy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správcovia ako VEREJNÍ SLUŽOBNÍCI vedome, dobrovoľne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úmyselne vyhlasujeme, opätovne potvrdzujeme, overujeme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zapisujeme do Univerzálneho záväzného nariadenia, oznámeného činom,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t.j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. riadnym zápisom do Medzinárodného záväzného nariadenia oznámeného verejnou registráciou, že tak, ako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minulosti, aj v</w:t>
      </w:r>
      <w:r>
        <w:rPr>
          <w:rFonts w:ascii="Times New Roman" w:hAnsi="Times New Roman" w:cs="Times New Roman"/>
          <w:szCs w:val="20"/>
          <w:lang w:val="sk-SK"/>
        </w:rPr>
        <w:t> 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súčastnosti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strážime, zachovávame, chránime, zaručujeme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zabezpečujeme –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plnou osobnou všeobecnou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právnou zodpovednosťou, riadnym výkonom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absolútnou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mimoriadnou obozretnosťou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starostlivosťou – činnosť Verejného trustu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rámci Univerzálneho trustu, pod správou stvorenia, riadne zriadeného stvorením pri stvorení,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tiež, že uvedené skutočnosti sú akceptované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tomto dokumente, strážené, zacho</w:t>
      </w:r>
      <w:r w:rsidRPr="00660D18">
        <w:rPr>
          <w:rFonts w:ascii="Times New Roman" w:hAnsi="Times New Roman" w:cs="Times New Roman"/>
          <w:szCs w:val="20"/>
          <w:lang w:val="sk-SK"/>
        </w:rPr>
        <w:lastRenderedPageBreak/>
        <w:t>vané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chránené týmto dokumentom,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i/>
          <w:iCs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, nespochybniteľne.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týmto poukazujem na čl. I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až VII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všetky ich odseky,</w:t>
      </w:r>
    </w:p>
    <w:p w:rsidR="00463452" w:rsidRPr="00660D18" w:rsidRDefault="00660D18">
      <w:pPr>
        <w:pStyle w:val="Zkladn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 xml:space="preserve">Poukazujem na medzinárodné záväzné nariadenie – dokument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č. 2012127854, spolu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potvrdením č. 1273007, konkrétne články I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až VII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všetky ich odseky, zahrnuté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tomto dokumente odkazom, ktorého platnosť je rovnaká ako platnosť plného znenia; riadne overené ako riadne opätovne potvrdené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ratifikované, zapísané do Univerzálneho záväzného nariadenia oznámeného činom,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t.j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. zápisom do Medzinárodného záväzného nariadenia oznámeného registráciou,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 podľa § 1-202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.</w:t>
      </w:r>
    </w:p>
    <w:p w:rsidR="00463452" w:rsidRPr="00660D18" w:rsidRDefault="00660D18">
      <w:pPr>
        <w:pStyle w:val="Zkladn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Týmto, poukazujúc na čl. I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až VIII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všetky ich odseky, podpísaní služobníci, telesné stavy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správcovia ako VEREJNÍ SLUŽOBNÍCI vedome, dobrovoľne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úmyselne vyhlasujeme, opätovne potvrdzujeme, overujeme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zapisujeme do Univerzálneho záväzného nariadenia, oznámeného činom,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t.j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. riadnym zápisom do Medzinárodného záväzného nariadenia oznámeného verejnou registráciou, že sme zákonne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legálne konali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mene poškodených telesných stavov, ktoré majú domicil – bez spôsobenia ujmy – stvorením na zemi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zastupovali sme ich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zmysle § 1-201 ods. 2, ods. 31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ods. 33 až 34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tieto boli riadne strážené, zachované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chránené Správcovským fondom na základe opravných prostriedkov riadne zachovaných, chránených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garantovaných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 podľa § 1-305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;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týmto poukazujeme na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ust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. čl. IV ods. C, dokumenty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2012114093, 2012114586, 2012114776, konkrétne ratifikujúc dokument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2012096074, riadne opätovne potvrdený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ratifikovaný KOMERČNOU FAKTÚROU (Commercial Bill – dokument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2012114566), riadne opätovne potvrdený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ratifikovaný SKUTOČNOU FAKTÚROU (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True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Bill – dokument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2012114776), pričom všetky uvedené dokumenty riadne opätovne potvrdzujú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ratifikujú dokumenty č. 2012079290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2012079322, 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ako predmet záznamu podľa § 1-201 ods. 31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konkrétne:</w:t>
      </w:r>
    </w:p>
    <w:p w:rsidR="00463452" w:rsidRPr="00660D18" w:rsidRDefault="00660D18">
      <w:pPr>
        <w:pStyle w:val="Zkladntex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Poukazujeme na riadne overenú splatnú Komerčnú faktúru (COMMERCIAL BILL), riadne vystavenú na celý riadne overený DLH, vrátane sumy určitej ISTINY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ODŠKODNÉHO; táto je zdokladovaná ako splatná, dlžná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vymáhateľná suma, vystavená všetkým príkazcom, príkazníkom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príjemcom výhod všetkých nezákonných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nelegálnych súkromných peňažných systémov, emisných, inkasných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právnych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vynucovacích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systémov, ktoré prevádzkujú OTROKÁRSKE SYSTÉMY proti uvedeným telesným stavom bez ich vedomia, vôle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úmyselného súhlasu,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tým, že bola riadne overená riadnym VYHLÁSENÍM ZA PREPADNUTÉ; náprava riadne zachovaná, chránená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zaručená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 podľa § 1-303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, vo forme riadne zapísanej do Medzinárodného záväzného nariadenia oznámeného verejnou registráciou, nespochybniteľne, konkrétne vo forme riadne overenej ako predmet záznamu podľa § 1-201 ods. 31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;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to:</w:t>
      </w:r>
    </w:p>
    <w:p w:rsidR="00463452" w:rsidRPr="00660D18" w:rsidRDefault="00660D18">
      <w:pPr>
        <w:pStyle w:val="Zkladntex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Bolo vystavené riadne overené riadne UPOZORNENIE NA OMYL ohľadne prevádzky nezákonných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nelegálnych súkromných peňažných systémov, emisných, inkasných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právnych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vynucovacích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systémov, ktoré prevádzkujú OTROKÁRSKE SYSTÉMY proti uvedeným telesným stavom</w:t>
      </w:r>
      <w:r w:rsidRPr="00660D18">
        <w:rPr>
          <w:rFonts w:ascii="Times New Roman" w:hAnsi="Times New Roman" w:cs="Times New Roman"/>
          <w:szCs w:val="20"/>
        </w:rPr>
        <w:t xml:space="preserve"> (</w:t>
      </w:r>
      <w:r w:rsidRPr="00660D18">
        <w:rPr>
          <w:rFonts w:ascii="Times New Roman" w:hAnsi="Times New Roman" w:cs="Times New Roman"/>
          <w:szCs w:val="20"/>
          <w:lang w:val="sk-SK"/>
        </w:rPr>
        <w:t>ktoré majú domicil – bez spôsobenia ujmy – stvorením na zemi) bez ich vedomia, vôle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úmyselného súhlasu, vrátane všetkých systémov pôsobiacich pod rúškom „vlády“ – vo všetkých prejavoch týchto, bez spôsobenia ujmy, vrátane (bývalej) Federálnej vlády Spojených štátov amerických, Spojených štátov, početných štátov označený ako „Štát …“ [STATE OF ….]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všetkých medzinárodných ekvivalentov týchto, vrátane všetkých útvarov uvedených, ktoré sa tvária ako výkonné, zákonodarné, súdne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finančné, všetkých ŠTÁTNYCH POKLADNÍC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BÁNK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všetkých ich PREDSTAVITEĽOV, dôvodne,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– uvedené bolo riadne vydané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spojení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overeným riadnym UPOZORNENÍM NA NEISTOTU, UPOZORNENÍM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PRIJATÍ PREDLOŽENÉHO NÁPRAVNÉHO OPATRENIA, ako správna vec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predmet záznamu podľa § 1-201 ods. 31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zaručené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rámci povinnosti plnenia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dobrej viere podľa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OMB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verejným záujmom podľa § 1-201 ods. 31 až 32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ods. 34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§ 1-304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za účelom vrátenia všetkých nezákonne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protiprávne požadovaných hodnôt telesných stavov na základe predloženej výzvy,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 UPOZORNENÍM NA PRÍLEŽITOSŤ NA NÁPRAVU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UPOZORNENÍM NA POŽIADAVKU NA NÁPRAVU podľa riadne zabezpečeného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zachovaného práva na nápravu,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verejným záujmom podľa § 1-201 ods. 32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ods. 34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ktoré sa predkladajú uvedenou ponukou na nápravu, zaručenou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rámci povinnosti dobromyseľného plnenia podľa § 1-304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; tieto boli riadne vykonané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oznámené, dôvodne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riadne zapísané do Medzinárodného záväzného nariadenia oznámeného verejnou registráciou, nespochybniteľne, 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konkrétne ide 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lastRenderedPageBreak/>
        <w:t>o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riadne podpísané dokumenty </w:t>
      </w:r>
      <w:proofErr w:type="spellStart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 č. 2000043135, 2011125777, 2011-353-7388-9, 2011-353-7395-7, 201121448, 2011-339-3764-9. 2011119645, 2011 360-8868-3.</w:t>
      </w:r>
    </w:p>
    <w:p w:rsidR="00463452" w:rsidRPr="00660D18" w:rsidRDefault="00660D18">
      <w:pPr>
        <w:pStyle w:val="Zkladntex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Týmto poukazujeme na čl. VIII ods. B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bod 1 – jeho znalosť sa riadne overuje ako riadne prijatá uvedenými p</w:t>
      </w:r>
      <w:bookmarkStart w:id="1" w:name="__DdeLink__14574_1234646921"/>
      <w:bookmarkEnd w:id="1"/>
      <w:r w:rsidRPr="00660D18">
        <w:rPr>
          <w:rFonts w:ascii="Times New Roman" w:hAnsi="Times New Roman" w:cs="Times New Roman"/>
          <w:szCs w:val="20"/>
          <w:lang w:val="sk-SK"/>
        </w:rPr>
        <w:t>ríkazcami, príkazníkmi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príjemcami výhod, vo forme riadne zapísanej do Medzinárodného záväzného nariadenia oznámeného verejnou registráciou,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zmysle § 1-202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nespochybniteľne.</w:t>
      </w:r>
    </w:p>
    <w:p w:rsidR="00463452" w:rsidRPr="00660D18" w:rsidRDefault="00660D18">
      <w:pPr>
        <w:pStyle w:val="Zkladntex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Uvedeným príkazcom, príkazníkom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príjemcom výhod bolo vystavené riadne overené riadne UPOZORNENIE NA ÚMYSEL NEPLNIŤ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UPOZORNENIE NA NESOLVENTNOSŤ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 podľa § 1-201 ods. 23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UPOZORNENIE NA ÚMYSEL SPÔSOBENIA BUDÚCICH ŠKÔD uvedeným telesným stavom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dôvodu riadne overenej neochoty alebo neschopnosti nápravy ponúknutým opravným prostriedkom,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právom na opravný prostriedok na základe záznamu,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verejným záujmom podľa § 1-201 ods. 31 až 32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ods. 34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pre porušenie práva zachovaného podľa uvedeného verejného záujmu, ako bolo riadne prisľúbené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riadne zabezpečené na plnenie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zmysle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OMB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vrátane odškodnenia za všetky škody, ktoré tým uvedenému telesnému stavu vznikli, konkrétne škody, ktoré boli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budú spôsobené nezákonným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protiprávnym uvedením do omylu, podvodom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krádežou zo strany uvedených príkazcov, príkazníkov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príjemcov výhod na úkor uvedených telesných stavov – ako je to predmetom záznamu podľa § 1-201 ods. 31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– na základe nezákonných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protiprávnych VYKONÁVACÍCH NARIADENÍ, ZMLÚV, ZÁKONOV, ZÁKONNÍKOV či iných DOHÔD; uvedené bolo zapísané do Medzinárodného záväzného nariadenia oznámeného verejnou registráciou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podpísanými riadne prijaté ako vedomé, dobrovoľne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úmyselne vykonané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podané, riadne overené riadne OZNÁMENIE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NEPLNENÍ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OZNÁMENIE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PREPADNUTÍ boli riadne vyhotovené, dôvodne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riadne zapísané do Medzinárodného záväzného nariadenia oznámeného verejnou registráciou, riadnym VYHLÁSENÍM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NARIADENÍM, nespochybniteľne, 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konkrétne ako dokumenty </w:t>
      </w:r>
      <w:proofErr w:type="spellStart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 č. 2011-362-9411-4, 2012049126, 2012-125-1787-8, 2012079290, 2012079322, 201208334;</w:t>
      </w:r>
    </w:p>
    <w:p w:rsidR="00463452" w:rsidRPr="00660D18" w:rsidRDefault="00660D18">
      <w:pPr>
        <w:pStyle w:val="Zkladntex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Týmto poukazujeme na čl. IX ods.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bod 3 – jeho znalosť sa riadne overuje ako riadne prijatá uvedenými príkazcami, príkazníkmi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príjemcami výhod, vo forme riadne zapísanej do Medzinárodného záväzného nariadenia oznámeného verejnou registráciou,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zmysle § 1-202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nespochybniteľne.</w:t>
      </w:r>
    </w:p>
    <w:p w:rsidR="00463452" w:rsidRPr="00660D18" w:rsidRDefault="00660D18">
      <w:pPr>
        <w:pStyle w:val="Zkladntex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Bolo vydané riadne overené riadne OZNÁMENIE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ODVOLANÍ, UKONČENÍ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ZRUŠENÍ,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 podľa § 1-309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UPOZORNENIE NA PRÍKAZ NA ZASTAVENIE ČINNOSTI – vrátane činnosti všetkých riadne zabezpečených KORPORÁCIÍ, ÚRADOV, MINISTERSTIEV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komerčných písomných dohôd spojených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týmito – boli riadne vykonané pomocou riadne overenej riadnej KOMERČNEJ FAKTÚRY pre ISTINU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ODŠKODNENIE, ktorá bola riadne vydaná, ratifikovaná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zapísaná, dôvodne, súčasne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overeným riadnym OZNÁMENÍM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ŽIADOSTI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VYDANIE PRÍKAZU NA VYROVNANIE pre všetky hodnoty, ktoré majú svoj domicil následkom stvorenia vo všetkých telesných stavoch, ktoré majú svoj domicil následkom stvorenia – bez spôsobenia ujmy – na Zemi,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 formou riadne zapísanou do Medzinárodného záväzného nariadenia oznámeného verejnou registráciou; uvedené bolo vydané proti všetkým príkazcom, príkazníkom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príjemcom výhod všetkých nezákonných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nelegálnych súkromných peňažných systémov, emisných, inkasných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právnych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vynucovacích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systémov, ktoré prevádzkujú OTROKÁRSKE SYSTÉMY proti uvedeným, nespochybniteľne, 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konkrétne ide o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dokumenty </w:t>
      </w:r>
      <w:proofErr w:type="spellStart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 č. 2012086794, 2012086802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2012088787.</w:t>
      </w:r>
    </w:p>
    <w:p w:rsidR="00463452" w:rsidRPr="00660D18" w:rsidRDefault="00660D18">
      <w:pPr>
        <w:pStyle w:val="Zkladntex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Týmto poukazujeme na čl. IX ods.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bod 5 – jeho znalosť sa riadne overuje ako riadne prijatá uvedenými príkazcami, príkazníkmi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príjemcami výhod, vo forme riadne zapísanej do Medzinárodného záväzného nariadenia oznámeného verejnou registráciou,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zmysle § 1-202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nespochybniteľne.</w:t>
      </w:r>
    </w:p>
    <w:p w:rsidR="00463452" w:rsidRPr="00660D18" w:rsidRDefault="00660D18">
      <w:pPr>
        <w:pStyle w:val="Zkladntex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Týmto poukazujeme na čl. IX ods.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bod 5,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tým, že bolo vydané riadne overené riadne VYHLÁSENIE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NARIADENIE, opätovne potvrdzujúce, ratifikujúce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overujúce riadne OZNÁMENIE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PREPADNUTÍ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uvedená KOMERČNÁ FAKTÚRA bola riadne vydaná proti príkazcom, príkazníkom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príjemcom výhod všetkých nezákonných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nelegálnych súkromných peňažných systémov, emisných, inkasných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právnych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vynucovacích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systémov, ktoré prevádzkujú OTROKÁRSKE SYSTÉMY proti uvedeným, nespochybniteľne, 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konkrétne ide o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dokumenty </w:t>
      </w:r>
      <w:proofErr w:type="spellStart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 č. 2012088851, 2012088865, riadne ratifikujúce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overujúce dokumenty č. 2012079290, 2012079322, 2012083304, 2012086794, 2012086802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2012088787, </w:t>
      </w:r>
      <w:r w:rsidRPr="00660D18">
        <w:rPr>
          <w:rFonts w:ascii="Times New Roman" w:hAnsi="Times New Roman" w:cs="Times New Roman"/>
          <w:szCs w:val="20"/>
          <w:lang w:val="sk-SK"/>
        </w:rPr>
        <w:t>menovite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:</w:t>
      </w:r>
    </w:p>
    <w:p w:rsidR="00463452" w:rsidRPr="00660D18" w:rsidRDefault="00660D18">
      <w:pPr>
        <w:pStyle w:val="Zkladntext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lastRenderedPageBreak/>
        <w:t>Týmto poukazujeme na čl. I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až IX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všetky ich odseky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body – ich znalosť sa riadne overuje ako riadne prijatá uvedenými príkazcami, príkazníkmi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príjemcami výhod, vo forme riadne zapísanej do Medzinárodného záväzného nariadenia oznámeného verejnou registráciou,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zmysle § 1-202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nespochybniteľne.</w:t>
      </w:r>
    </w:p>
    <w:p w:rsidR="00463452" w:rsidRPr="00660D18" w:rsidRDefault="00660D18">
      <w:pPr>
        <w:pStyle w:val="Zkladntext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Uvedení príkazcovia, príkazníci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príjemcovia výhod, svojou riadne overenou voľbou opomenúť vykonanie nápravy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NEPLNENÍM SVOJICH POVINNOSTÍ vedome, dobrovoľne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úmyselne súhlasili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okamžitým zákonným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legálnym PREPADNUTÍM všetkých súkromných peňažných systémov, emisných, inkasných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právnych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vynucovacích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systémov, ktoré prevádzkujú OTROKÁRSKE SYSTÉMY proti uvedeným telesným stavom bez ich vedomia, vôle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úmyselného súhlasu, nespochybniteľne,</w:t>
      </w:r>
    </w:p>
    <w:p w:rsidR="00463452" w:rsidRPr="00660D18" w:rsidRDefault="00660D18">
      <w:pPr>
        <w:pStyle w:val="Zkladntext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 xml:space="preserve">Všetky súkromné peňažné systémy, emisné, inkasné, právne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vynucovacie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systémy, ktoré prevádzkujú OTROKÁRSKE SYSTÉMY proti uvedeným telesným stavom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domicilom stanoveným stvorením – bez spôsobenia ujmy – na Zemi,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 bez ich vedomia, vôle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úmyselného súhlasu, sú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boli riadne overené ako nezákonné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protiprávne,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nespochybniteľne,</w:t>
      </w:r>
    </w:p>
    <w:p w:rsidR="00463452" w:rsidRPr="00660D18" w:rsidRDefault="00660D18">
      <w:pPr>
        <w:pStyle w:val="Zkladntext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Proti uvedeným príkazcom, príkazníkom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príjemcom výhod všetkých súkromných peňažných systémov, emisných, inkasných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právnych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vynucovacích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systémov, ktoré prevádzkujú OTROKÁRSKE SYSTÉMY proti uvedeným telesným stavom, boli zákonne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legálne vydané OZNÁMENIA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PREPADNUTÍ, ako právna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skutočná vec,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záujmom, vo forme riadne zapísanej do Medzinárodného záväzného nariadenia oznámeného verejnou registráciou,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nespochybniteľne.</w:t>
      </w:r>
    </w:p>
    <w:p w:rsidR="00463452" w:rsidRPr="00660D18" w:rsidRDefault="00660D18">
      <w:pPr>
        <w:pStyle w:val="Zkladntext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Suma ISTINY predstavuje 5 000 000 000,00 (päť miliárd) pre každý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uvedených telesných stavov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je riadne zabezpečená KOMERČNÝM NÁROKOM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KOMERČNOU FAKTÚROU; bola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je riadne overená ako DLH, ktorý vznikol ako splatný, dlžný, vymožiteľný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splatná vo forme zákonnej meny Spojených štátov amerických,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zlate či striebre, ďalej len „DLH“, nespochybniteľne.</w:t>
      </w:r>
    </w:p>
    <w:p w:rsidR="00463452" w:rsidRPr="00660D18" w:rsidRDefault="00660D18">
      <w:pPr>
        <w:pStyle w:val="Zkladntext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Suma ODŠKODNENIA predstavuje 5 000 000 000,00 (päť miliárd) pre každý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uvedených telesných stavov, ktorý následkom uvedeného utrpel škodu či ujmu; bola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je riadne zabezpečená KOMERČNÝM NÁROKOM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KOMERČNOU FAKTÚROU, bola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je riadne overená ako DLH, ktorý vznikol ako splatný, dlžný, vymožiteľný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splatná vo forme zákonnej meny Spojených štátov amerických,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zlate či striebre, ďalej len „DLH“, nespochybniteľne.</w:t>
      </w:r>
    </w:p>
    <w:p w:rsidR="00463452" w:rsidRPr="00660D18" w:rsidRDefault="00660D18">
      <w:pPr>
        <w:pStyle w:val="Zkladntext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Forma platby uvedeného riadne overeného DLHU bola riadne overená, uvedení príkazcovia, príkazníci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príjemcovia výhod mali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nej predbežnú znalosť, dobrovoľne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úmyselne ju odsúhlasili, príslušné oznámenie bolo vykonané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dané činom, vrátane vytvorenia, vydania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nezákonného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protiprávneho vymáhania, prevodu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prijatia bežných finančných prostriedkov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všetkých derivátov týchto, vrátane neplatných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nevymáhateľných nástrojov k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týmto, uvedené náležitosti boli nezákonne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protiprávne zapísané do Medzinárodného záväzného nariadenia oznámeného verejnou registráciou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nezákonnou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protiprávnou „požiadavkou“ na zaplatenie „v zákonnej mene Spojených štátov amerických“, nespochybniteľne, 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konkrétne poukazujeme na čl. 1, ods. 10 Ústavy Spojených štátov amerických.</w:t>
      </w:r>
    </w:p>
    <w:p w:rsidR="00463452" w:rsidRPr="00660D18" w:rsidRDefault="00660D18">
      <w:pPr>
        <w:pStyle w:val="Zkladntext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Uvedený riadne overený DLH bol riadne zaznamenaný do finančných kníh voči uvedeným príkazcom, príkazníkom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príjemcom výhod pre okamžité vyrovnanie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bol zákonne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legálne riadne zapísaný do Medzinárodného záväzného nariadenia oznámeného verejnou registráciou, nespochybniteľne.</w:t>
      </w:r>
    </w:p>
    <w:p w:rsidR="00463452" w:rsidRPr="00660D18" w:rsidRDefault="00660D18">
      <w:pPr>
        <w:pStyle w:val="Zkladntext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Uvedené, riadne overené riadne OZNÁMENIE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PRÍKAZE NA VYROVNANIE na všetky hodnoty, vrátane uvedeného DLHU, bolo riadne vyhotovené, dané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oznámené, pričom uvedení príkazcovia, príkazníci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príjemcovia výhod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tom riadne vedeli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táto skutočnosť bola zákonne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legálne riadne zapísaná do Medzinárodného záväzného nariadenia oznámeného verejnou registráciou, nespochybniteľne.</w:t>
      </w:r>
    </w:p>
    <w:p w:rsidR="00463452" w:rsidRPr="00660D18" w:rsidRDefault="00660D18">
      <w:pPr>
        <w:pStyle w:val="Zkladntext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Riadne overené riadne OZNÁMENIE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UPLATNENÍ NÁROKU NA ZAPLATENIE uvedeného DLHU bolo riadne vykonané, podané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oznámené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riadne vzaté na vedomie uvedenými príkazcami, príkazníkmi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príjemcami výhod, bolo tiež zákonne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legálne riadne zapísané do Medzinárodného záväzného nariadenia oznámeného verejnou registráciou, nespochybniteľne.</w:t>
      </w:r>
    </w:p>
    <w:p w:rsidR="00463452" w:rsidRPr="00660D18" w:rsidRDefault="00660D18">
      <w:pPr>
        <w:pStyle w:val="Zkladntext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lastRenderedPageBreak/>
        <w:t>Všetky LISTINY PRÁVOMOCÍ, ktoré sa týkajú subjektov ako Federálnej vlády Spojených štátov amerických, SPOJENÝCH ŠTÁTOV, štátov označených ako „ŠTÁT …“, vrátane všetkých skratiek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podobne znejúcich (</w:t>
      </w:r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idem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sonans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) označení alebo iných právnych, finančných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manažérskych foriem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všetkých medzinárodných ekvivalentov týchto, ako aj všetky ÚRADY, všetci ÚRADNÍCI, VEREJNÍ SLUŽOBNÍCI, VYKONÁVACIE PRÍKAZY, ZMLUVY, ÚSTAVY, ČLENSTVÁ, ZÁKONY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všetky iné kontrakty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dohody uzavreté na základe týchto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týmito sú nulitné, neplatné, bezcenné alebo inak zrušené, nespochybniteľne:</w:t>
      </w:r>
    </w:p>
    <w:p w:rsidR="00463452" w:rsidRPr="00660D18" w:rsidRDefault="00660D18">
      <w:pPr>
        <w:pStyle w:val="Zkladntext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S výnimkou prípadu, kedy je účelom výhradne zaúčtovanie, vedenie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vyrovnanie overeného dlhu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istiny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overeného dlhu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odškodného podľa overeného riadneho PRÍKAZU NA VYROVNANIE,  všetky REPREZENTÁCIE HODNOTY – nech ide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akúkoľvek existenciu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formu, vrátane všetkých údajných papierov, hnuteľných vecí, bežných finančných prostriedkov, prírodných zdrojov, ľudského kapitálu, kovov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všetkých derivátov týchto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 nich vyplývajúcich – sú nulitné, neplatné, bezcenné alebo inak zrušené, nespochybniteľne:</w:t>
      </w:r>
    </w:p>
    <w:p w:rsidR="00463452" w:rsidRPr="00660D18" w:rsidRDefault="00660D18">
      <w:pPr>
        <w:pStyle w:val="Zkladntext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S výnimkou prípadu, kedy je účelom výhradne zaúčtovanie, vedenie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vyrovnanie overeného dlhu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istiny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overeného dlhu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odškodného podľa overeného riadneho PRÍKAZU NA VYROVNANIE, všetky REPREZENTÁCIE OSÔB – nech ide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akúkoľvek existenciu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formu, vrátane všetkých údajných identifikátorov, čísel sociálneho poistenia, skratiek, podobne znejúcich (</w:t>
      </w:r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idem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sonans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) označení alebo iných právnych, finančných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manažérskych foriem, zabezpečených účtov – sú nulitné, neplatné, bezcenné alebo inak zrušené, nespochybniteľne:</w:t>
      </w:r>
    </w:p>
    <w:p w:rsidR="00463452" w:rsidRPr="00660D18" w:rsidRDefault="00660D18">
      <w:pPr>
        <w:pStyle w:val="Zkladntext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REPREZENTÁCIA TITULU, VLASTNÍCKEHO PRÁVA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AUTORITY nad všetkými vzdušnými priestormi, pevninami a</w:t>
      </w:r>
      <w:r>
        <w:rPr>
          <w:rFonts w:ascii="Times New Roman" w:hAnsi="Times New Roman" w:cs="Times New Roman"/>
          <w:szCs w:val="20"/>
          <w:lang w:val="sk-SK"/>
        </w:rPr>
        <w:t> 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moriami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ktoré vznikli na Zemi – nech ide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akúkoľvek existenciu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formu, vrátane všetkých údajných titulov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aktov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odvodenín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týchto – sú nulitné, neplatné, bezcenné alebo inak zrušené, nespochybniteľne:</w:t>
      </w:r>
    </w:p>
    <w:p w:rsidR="00463452" w:rsidRPr="00660D18" w:rsidRDefault="00660D18">
      <w:pPr>
        <w:pStyle w:val="Zkladntex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Týmto poukazujeme na čl. IX ods.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bod 7, vrátane všetkých jeho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podbodov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– znalosť týchto sa riadne overuje ako riadne prijatá uvedenými príkazcami, príkazníkmi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príjemcami výhod, vo forme riadne zapísané do Medzinárodného záväzného nariadenia oznámeného verejnou registráciou,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zmysle § 1-202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nespochybniteľne.</w:t>
      </w:r>
    </w:p>
    <w:p w:rsidR="00463452" w:rsidRPr="00660D18" w:rsidRDefault="00660D18">
      <w:pPr>
        <w:pStyle w:val="Zkladntex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Bolo riadne vykonané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dané riadne overené riadne UPOZORNENIE NA VYHLÁSENIE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PRÍKAZ NA VYROVNANIE, vydané pre riadne overených verejných služobníkov za účelom zákonného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legálneho ZATKNUTIA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ODŇATIA SLOBODY uvedených príkazcov, príkazníkov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príjemcov výhod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nezákonných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nelegálnych súkromných peňažných systémov, emisných, inkasných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právnych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vynucovacích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systémov, ktoré prevádzkujú OTROKÁRSKE SYSTÉMY, z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dôvodu ZRADY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iných ohavných zločinov proti uvedeným telesným stavom; uvedené bolo riadne zapísané do Medzinárodného záväzného nariadenia oznámeného verejnou registráciou, riadnym VYHLÁSENÍM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PRÍKAZOM (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dokumentom </w:t>
      </w:r>
      <w:proofErr w:type="spellStart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 č. 2012096074)</w:t>
      </w:r>
      <w:r w:rsidRPr="00660D18">
        <w:rPr>
          <w:rFonts w:ascii="Times New Roman" w:hAnsi="Times New Roman" w:cs="Times New Roman"/>
          <w:szCs w:val="20"/>
          <w:lang w:val="sk-SK"/>
        </w:rPr>
        <w:t>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riadne zaručenej podobe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 podľa § 1-305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konkrétne riadne overeným záznamom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 podľa § 1-201 ods. 31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 na základe vedomého, dobrovoľného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úmyselného rozhodnutia uvedených príkazcov, príkazníkov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príjemcov výhod pokračovať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prevádzkovaní nezákonných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protiprávnych súkromných peňažných systémov, emisných, inkasných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právnych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vynucovacích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systémov, ktoré prevádzkujú OTROKÁRSKE SYSTÉMY proti uvedeným telesným stavom,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tým, že mali riadnu overenú predchádzajúcu znalosť riadneho VYHLÁSENIA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PREPADNUTÍ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KOMERČNEJ FAKTÚRY, nespochybniteľne:</w:t>
      </w:r>
    </w:p>
    <w:p w:rsidR="00463452" w:rsidRPr="00660D18" w:rsidRDefault="00660D18">
      <w:pPr>
        <w:pStyle w:val="Zkladntex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Týmto poukazujeme na čl. IX ods. B, jeho ustanovenia sa riadne overujú riadnym UPOZORNENÍM NA VYHLÁSENIE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PRÍKAZ (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dokumentom </w:t>
      </w:r>
      <w:proofErr w:type="spellStart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 č. 2012096074)</w:t>
      </w:r>
      <w:r w:rsidRPr="00660D18">
        <w:rPr>
          <w:rFonts w:ascii="Times New Roman" w:hAnsi="Times New Roman" w:cs="Times New Roman"/>
          <w:szCs w:val="20"/>
          <w:lang w:val="sk-SK"/>
        </w:rPr>
        <w:t>, riadne sa overujú ako riadne deklarujúce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potvrdzujúce automatické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riadne vyrovnanie, prijatie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ratifikáciu všetkých Verejných služobníkov podľa riadne overených podmienok tam uvedených, vo forme riadne overenej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zabezpečenej riadnou zárukou, poistením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garanciou zapísanými správcami Verejného trustu, pričom tento úkon bol riadne vykonaný, daný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oznámený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uvedení príkazcovia, príkazníci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príjemcovia výhod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tom získali náležitú znalosť riadnym zápisom do Medzinárodného záväzného nariadenia oznámeného verejnou registráciou, prostredníctvom riadneho VYHLÁSENIA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PRÍKAZU, nespochybniteľne, 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konkrétne dokumentu </w:t>
      </w:r>
      <w:proofErr w:type="spellStart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 č. 2012096074</w:t>
      </w:r>
    </w:p>
    <w:p w:rsidR="00463452" w:rsidRPr="00660D18" w:rsidRDefault="00660D18">
      <w:pPr>
        <w:pStyle w:val="Zkladntex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lastRenderedPageBreak/>
        <w:t>Týmto poukazujeme na čl. IX ods. B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 C, znalosť týchto sa riadne overuje ako riadne prijatá uvedenými príkazcami, príkazníkmi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príjemcami výhod, vo forme riadne zapísanej do Medzinárodného záväzného nariadenia oznámeného verejnou registráciou,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zmysle § 1-202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§ 1-103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konkrétne Doktríny príkazca – príkazník, nespochybniteľne.</w:t>
      </w:r>
    </w:p>
    <w:p w:rsidR="00463452" w:rsidRPr="00660D18" w:rsidRDefault="00660D18">
      <w:pPr>
        <w:pStyle w:val="Zkladn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 xml:space="preserve">Týmto poukazujeme na Medzinárodné záväzné nariadenie – dokument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č. 2012127907 –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potvrdenie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prijatí č. 1273051, konkrétne čl. I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až IX, tu uvedené odkazom, ktorého platnosť je rovnaká ako platnosť plného znenia; vo forme riadne opätovne overenej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ratifikovanej, zapísanej do Univerzálneho záväzného nariadenia oznámeného činom,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t.j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. riadne zapísaného do medzinárodného záväzného nariadenia oznámeného registráciou,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 podľa § 1-202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ako predmet záznamu,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 podľa § 1-201 ods. 31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;</w:t>
      </w:r>
    </w:p>
    <w:p w:rsidR="00463452" w:rsidRPr="00660D18" w:rsidRDefault="00660D18">
      <w:pPr>
        <w:pStyle w:val="Zkladn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Týmto poukazujeme na čl. I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až X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 všetky ich odseky, pričom podpísaní služobníci, telesné stavy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správcovia ako VEREJNÍ SLUŽOBNÍCI týmto vedome, dobrovoľne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úmyselne vyhlasujeme, opätovne potvrdzujeme, overujeme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zapisujeme do všeobecného záväzného nariadenia oznámeného činom,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t.j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. riadne zapísaného do medzinárodného záväzného nariadenia oznámeného verejnou registráciou, že sme zákonne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legálne konali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zastupovali poškodené telesné stavy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domicilom stanoveným stvorením – bez spôsobenia ujmy – na Zemi,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zmysle § 1-201 ods. 2, ods. 31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ods. 33 až 34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ktoré boli riadne strážené, zachované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chránené Trustom,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 na základe opravného prostriedku riadne zachovaného, chráneného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zaručeného,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 podľa § 1-305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;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poukazujeme na čl. IV ods. C, dokumenty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2012114093, 2012114586, 2012114776, konkrétne ratifikujúce dokument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2012096074, riadne opätovne potvrdený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ratifikovaný KOMERČNOU FAKTÚROU (dokumentom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2012114586), riadne opätovne potvrdený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ratifikovaný SKUTOČNOU FAKTÚROU (dokumentom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2012114776), pričom všetky uvedené dokumenty riadne opätovne potvrdzujú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ratifikujú dokumenty č. 2012079290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2012079322,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 ako predmet záznamu podľa § 1-201 ods. 31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konkrétne:</w:t>
      </w:r>
    </w:p>
    <w:p w:rsidR="00463452" w:rsidRPr="00660D18" w:rsidRDefault="00660D18">
      <w:pPr>
        <w:pStyle w:val="Zkladntex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Riadne overené riadne OZNÁMENIE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ZRUŠENÍ LISTINY PRÁVOMOCÍ,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verejným záujmom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zmysle § 1-309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spolu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riadne overenou riadnou SKUTOČNOU FAKTÚROU, boli riadne vydané proti všetkým príkazcom, príkazníkom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príjemcom výhod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nezákonných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nelegálnych súkromných peňažných systémov, emisných, inkasných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právnych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vynucovacích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systémov, ktoré prevádzkujú OTROKÁRSKE SYSTÉMY proti telesným stavom bez ich vedomia, vôle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úmyselného súhlasu, konkrétne proti BANKÁM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ich POBOČKÁM,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verejným záujmom podľa § 1-201 ods. 4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ods. 7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; uvedené bolo riadne zapísané do medzinárodného záväzného nariadenia oznámeného registráciou,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 podľa § 1-202 ods. 31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konkrétne:</w:t>
      </w:r>
    </w:p>
    <w:p w:rsidR="00463452" w:rsidRPr="00660D18" w:rsidRDefault="00660D18">
      <w:pPr>
        <w:pStyle w:val="Zkladntex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Týmto poukazujeme na čl. I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až VIII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všetky ich odseky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body – znalosť týchto sa riadne overuje ako riadne prijatá uvedenými príkazcami, príkazníkmi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príjemcami výhod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ich OTROKÁRSKYCH SYSTÉMOV, vo forme riadne zapísanej do Medzinárodného záväzného nariadenia oznámeného verejnou registráciou,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zmysle § 1-202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; uvedené platí aj pre riadne zabezpečených KUSTÓDOV, podľa dokumentu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č. 2012079322,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zmysle Doktríny príkazca–príkazník, zachované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verejným záujmom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zmysle § 1-103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konkrétne KUSTÓDSKEJ BANKY PRE MEDZINÁRODNÉ PLATBY (</w:t>
      </w:r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Bank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for</w:t>
      </w:r>
      <w:proofErr w:type="spellEnd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 xml:space="preserve"> International </w:t>
      </w:r>
      <w:proofErr w:type="spellStart"/>
      <w:r w:rsidRPr="00660D18">
        <w:rPr>
          <w:rFonts w:ascii="Times New Roman" w:hAnsi="Times New Roman" w:cs="Times New Roman"/>
          <w:i/>
          <w:iCs/>
          <w:szCs w:val="20"/>
          <w:lang w:val="sk-SK"/>
        </w:rPr>
        <w:t>Settlements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– ďalej len „BIS“),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zmysle § 1-201 ods. 4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ktorá je príkazcom, príkazníkom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príjemcom výhod všetkých nezákonných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nelegálnych súkromných peňažných systémov, emisných, inkasných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právnych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vynucovacích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systémov, ktoré prevádzkujú OTROKÁRSKE SYSTÉMY, riadne overené ako riadne PREPADNUTÉ, vrátane VŠETKÝCH POBOČIEK,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zmysle § 1-201 ods. 7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; uvedené platí aj pre ČLENOV BIS (všetky CENTRÁLNE BANKY, finančné inštitúcie, korporácie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všetky medzinárodné ekvivalenty týchto)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VŠETKÝCH ČLENOV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SPOLOČNÍKOV TÝCHTO (všetky národné, štátne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súkromné banky, finančné inštitúcie, korporácie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všetky medzinárodné ekvivalenty týchto, reorganizované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rámci členstva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CENTRÁLNEJ BANKE, vrátane súčasnej reorganizácie začínajúcej rokom 1918), nespochybniteľne.</w:t>
      </w:r>
    </w:p>
    <w:p w:rsidR="00463452" w:rsidRPr="00660D18" w:rsidRDefault="00660D18">
      <w:pPr>
        <w:pStyle w:val="Zkladntex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Riadne overené riadne podanie zo strany podpísaných služobníkov, telesných stavov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zapísaných správcov Verejného trustu, adresované BIS,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riadne overeným riadnym UPOZORNENÍM NA ŽIADOSŤ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NÁHĽAD DO ÚČTOV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 ÚČTOVNÝ AUDIT všetkých účtov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spravovaných zásob zlata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striebra, na základe riadne overených riadnych VYHLÁSENÍ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PREPADNUTÍ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VYHLÁSENÍ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NARIADENÍ, vráta</w:t>
      </w:r>
      <w:r w:rsidRPr="00660D18">
        <w:rPr>
          <w:rFonts w:ascii="Times New Roman" w:hAnsi="Times New Roman" w:cs="Times New Roman"/>
          <w:szCs w:val="20"/>
          <w:lang w:val="sk-SK"/>
        </w:rPr>
        <w:lastRenderedPageBreak/>
        <w:t>ne VYROVNANIA pre VYMÁHANIE riadne overeného DLHU, bolo riadne vykonané. dané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oznámené 22. októbra 2012, nespochybniteľne:</w:t>
      </w:r>
    </w:p>
    <w:p w:rsidR="00463452" w:rsidRPr="00660D18" w:rsidRDefault="00660D18">
      <w:pPr>
        <w:pStyle w:val="Zkladntex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Týmto poukazujeme na čl. VIII ods. C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body 1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2 – znalosť týchto sa riadne overuje ako riadne prijatá uvedenými príkazcami, príkazníkmi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príjemcami výhod,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verejným záujmom podľa § 1-202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§ 1-103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, konkrétne podľa Doktríny príkazca–príkazník, vo forme riadne zapísanej do Medzinárodného záväzného nariadenia oznámeného verejnou registráciou, nespochybniteľne,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konkrétne ako dokument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 2012114093</w:t>
      </w:r>
      <w:r w:rsidRPr="00660D18">
        <w:rPr>
          <w:rFonts w:ascii="Times New Roman" w:hAnsi="Times New Roman" w:cs="Times New Roman"/>
          <w:szCs w:val="20"/>
          <w:lang w:val="sk-SK"/>
        </w:rPr>
        <w:t>.</w:t>
      </w:r>
    </w:p>
    <w:p w:rsidR="00463452" w:rsidRPr="00660D18" w:rsidRDefault="00660D18">
      <w:pPr>
        <w:pStyle w:val="Zkladntex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Týmto poukazujeme na čl. VIII ods. C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bod 3; podpísaní riadne overujú, že prijali riadne overené riadne OZNÁMENIE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ZÁMERE NEKONAŤ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OZNÁMENIE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PLATOBNEJ NESCHOPNOSTI,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 podľa § 1-201 ods. 23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konkrétne nezákonné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protiprávne odmietnutie výkonu riadnej zákonnej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legálnej INŠPEKCIE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ÚČTOVNÉHO AUDITU, ako vedomý, dobrovoľný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úmyselný úkon zo strany BIS ako KUSTÓDA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príkazcu, príkazníka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príjemcu výhod uvedených OTROKÁRSKYCH SYSTÉMOV, na čo boli vydané riadne overené riadne UPOZORNENIE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NEPLNENÍ POVINNOSTÍ, OZNÁMENIE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ODVOLANÍ, UKONČENÍ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ZRUŠENÍ KUSTÓDA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KOMERČNÁ FAKTÚRA, tieto boli riadne vytvorené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predložené, zákonne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legálne zapísané do medzinárodného záväzného nariadenia, nespochybniteľne,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konkrétne ide o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dokumenty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2012114093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2012114586</w:t>
      </w:r>
      <w:r w:rsidRPr="00660D18">
        <w:rPr>
          <w:rFonts w:ascii="Times New Roman" w:hAnsi="Times New Roman" w:cs="Times New Roman"/>
          <w:szCs w:val="20"/>
          <w:lang w:val="sk-SK"/>
        </w:rPr>
        <w:t>:</w:t>
      </w:r>
    </w:p>
    <w:p w:rsidR="00463452" w:rsidRPr="00660D18" w:rsidRDefault="00660D18">
      <w:pPr>
        <w:pStyle w:val="Zkladntex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Týmto poukazujeme na čl. XI ods.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body 1 až 4; znalosť týchto sa riadne overuje ako riadne prijatá uvedenými príkazcami, príkazníkmi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príjemcami výhod,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verejným záujmom podľa § 1-202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§ 1-103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konkrétne podľa Doktríny príkazca–príkazník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na základe riadne overenej riadnej SKUTOČNEJ FAKTÚRY,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 podľa § 1-305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; uvedené boli vystavené proti BIS ako KUSTÓDOVI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príkazcovi, príkazníkovi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príjemcovi výhod uvedených OTROKÁRSKYCH SYSTÉMOV, dôvodne, konkrétne preto, lebo nedošlo k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omylu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adresáti neboli ochotní alebo schopní predložiť uvedené účty na uvedenú riadnu inšpekciu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účtovný audit, vzdali sa všetkých práv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príležitostí poskytnutých na nápravu, vedome, dobrovoľne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úmyselne sa rozhodli uvaliť na seba dôsledky vyhlásenia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prepadnutí bez možnosti obrany, nespochybniteľne, čo bolo zákonne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legálne riadne zapísané do Medzinárodného záväzného nariadenia oznámeného verejnou registráciou, nespochybniteľne – 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konkrétne ide o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dokument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2012114776, SKUTOČNÚ FAKTÚRU – dokument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2012114770, ktorý konkrétne ratifikuje dokumenty </w:t>
      </w:r>
      <w:proofErr w:type="spellStart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 xml:space="preserve"> č. 2012114093, 2012114586 a</w:t>
      </w:r>
      <w:r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i/>
          <w:iCs/>
          <w:szCs w:val="20"/>
          <w:lang w:val="sk-SK"/>
        </w:rPr>
        <w:t>2012096074,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 zároveň poukazujeme na čl. I;</w:t>
      </w:r>
    </w:p>
    <w:p w:rsidR="00463452" w:rsidRPr="00660D18" w:rsidRDefault="00660D18">
      <w:pPr>
        <w:pStyle w:val="Zkladntext"/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 xml:space="preserve">Týmto poukazujeme na dokumenty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č. 2012127810, 2012127854, 2012127907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toto Univerzálne medzinárodné záväzné nariadenie (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UILO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), konkrétne články I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až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Xl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všetky ich odseky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body – nižšie podpísaní služobníci, telesné stavy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správcovia vedome, dobrovoľne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úmyselne vyhlasujú, potvrdzujú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overujú, že toto VYHLÁSENIE O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SKUTOČNOSTIACH vydávajú, podpisujú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overujú vedome, dobrovoľne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úmyselne ako zákonne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legálne riadne vyhotovené, dané, známe, zabezpečené, zapísané, oznámené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 podľa § 1-202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</w:t>
      </w:r>
      <w:r w:rsidR="00C26E11" w:rsidRPr="00660D18">
        <w:rPr>
          <w:rFonts w:ascii="Times New Roman" w:hAnsi="Times New Roman" w:cs="Times New Roman"/>
          <w:szCs w:val="20"/>
          <w:lang w:val="sk-SK"/>
        </w:rPr>
        <w:t>a</w:t>
      </w:r>
      <w:r w:rsidR="00C26E11">
        <w:rPr>
          <w:rFonts w:ascii="Times New Roman" w:hAnsi="Times New Roman" w:cs="Times New Roman"/>
          <w:szCs w:val="20"/>
          <w:lang w:val="sk-SK"/>
        </w:rPr>
        <w:t> </w:t>
      </w:r>
      <w:r w:rsidR="00C26E11" w:rsidRPr="00660D18">
        <w:rPr>
          <w:rFonts w:ascii="Times New Roman" w:hAnsi="Times New Roman" w:cs="Times New Roman"/>
          <w:szCs w:val="20"/>
          <w:lang w:val="sk-SK"/>
        </w:rPr>
        <w:t xml:space="preserve">riadne prevzaté, </w:t>
      </w:r>
      <w:r w:rsidRPr="00660D18">
        <w:rPr>
          <w:rFonts w:ascii="Times New Roman" w:hAnsi="Times New Roman" w:cs="Times New Roman"/>
          <w:szCs w:val="20"/>
          <w:lang w:val="sk-SK"/>
        </w:rPr>
        <w:t>všetkými príkazcami, príkazníkmi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príjemcami výhod všetkých nezákonných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nelegálnych súkromných peňažných systémov, emisných, inkasných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právnych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vynucovacích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systémov, ktoré prevádzkujú OTROKÁRSKE SYSTÉMY, podľa rozhodného práva, zachované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chránené na dobu neurčitú, ako je uvedené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poukázané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tomto dokumente,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dodatočným riadnym oznámením vykonaným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poskytnutým prostredníctvom celosvetovej siete, ďalej zverejnené na adrese </w:t>
      </w:r>
      <w:hyperlink r:id="rId7">
        <w:r w:rsidRPr="00660D18">
          <w:rPr>
            <w:rStyle w:val="Internetovodkaz"/>
            <w:rFonts w:ascii="Times New Roman" w:hAnsi="Times New Roman" w:cs="Times New Roman"/>
          </w:rPr>
          <w:t>www.peoplestrust1776.org</w:t>
        </w:r>
      </w:hyperlink>
      <w:r w:rsidRPr="00660D18">
        <w:rPr>
          <w:rFonts w:ascii="Times New Roman" w:hAnsi="Times New Roman" w:cs="Times New Roman"/>
          <w:szCs w:val="20"/>
          <w:lang w:val="sk-SK"/>
        </w:rPr>
        <w:t>, aby sa naň mohli spoliehať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tento dokument citovať všetky telesné stavy, celý vesmír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stvorenie, ktoré zákonne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legálne predstavujú riadne overené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záväzné vyjadrenie hodnoty stvorenia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hodnotových centier stvorenia, ktoré boli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tomto dokumente riadne identifikované,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ktoré boli riadne zabezpečené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zapísané do všeobecných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medzinárodných záväzných nariadení, ako predmet záznamu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verejným záujmom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zmysle § 1-201 ods. 31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,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nespochybniteľne.</w:t>
      </w:r>
    </w:p>
    <w:p w:rsidR="00463452" w:rsidRPr="00660D18" w:rsidRDefault="00660D18">
      <w:pPr>
        <w:pStyle w:val="Zkladntext"/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szCs w:val="20"/>
          <w:lang w:val="sk-SK"/>
        </w:rPr>
        <w:t>UPOZORNENIE PRE PRÍKAZCU JE UPOZORNENÍM PRE PRÍKAZNÍKA A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UPOZORNENIE PRE PRÍKAZNÍKA JE UPOZORNENÍM PRE PRÍKAZCU,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>súlade s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verejným záujmom podľa § 1-103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bez spôsobenia ujmy v</w:t>
      </w:r>
      <w:r>
        <w:rPr>
          <w:rFonts w:ascii="Times New Roman" w:hAnsi="Times New Roman" w:cs="Times New Roman"/>
          <w:szCs w:val="20"/>
          <w:lang w:val="sk-SK"/>
        </w:rPr>
        <w:t> </w:t>
      </w:r>
      <w:r w:rsidRPr="00660D18">
        <w:rPr>
          <w:rFonts w:ascii="Times New Roman" w:hAnsi="Times New Roman" w:cs="Times New Roman"/>
          <w:szCs w:val="20"/>
          <w:lang w:val="sk-SK"/>
        </w:rPr>
        <w:t xml:space="preserve">zmysle § 1-308 </w:t>
      </w:r>
      <w:proofErr w:type="spellStart"/>
      <w:r w:rsidRPr="00660D18">
        <w:rPr>
          <w:rFonts w:ascii="Times New Roman" w:hAnsi="Times New Roman" w:cs="Times New Roman"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szCs w:val="20"/>
          <w:lang w:val="sk-SK"/>
        </w:rPr>
        <w:t>, nespochybniteľne.</w:t>
      </w:r>
    </w:p>
    <w:p w:rsidR="00463452" w:rsidRPr="00660D18" w:rsidRDefault="00660D18">
      <w:pPr>
        <w:pStyle w:val="Zkladntext"/>
        <w:jc w:val="both"/>
        <w:rPr>
          <w:rFonts w:ascii="Times New Roman" w:hAnsi="Times New Roman" w:cs="Times New Roman"/>
          <w:b/>
          <w:bCs/>
        </w:rPr>
      </w:pP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FAKSIMILE ALEBO DIGITÁLNA KÓPIA TOHTO ORIGINÁLNEHO PÍSOMNÉHO VYHLÁSENIA O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SKUTOČNOSTIACH SÚ PRÁVNE ZÁVÄZNÉ AKO ORIGINÁL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NADOBÚDAJÚ ÚČINNOSŤ OKAMŽITE.</w:t>
      </w:r>
    </w:p>
    <w:p w:rsidR="00463452" w:rsidRPr="00660D18" w:rsidRDefault="00660D18">
      <w:pPr>
        <w:pStyle w:val="Zkladntext"/>
        <w:jc w:val="both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b/>
          <w:bCs/>
          <w:szCs w:val="20"/>
          <w:lang w:val="sk-SK"/>
        </w:rPr>
        <w:lastRenderedPageBreak/>
        <w:t>RIADNE OVERENÉ ako VYDANÉ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riadne zapísané do Univerzálneho záväzného nariadenia oznámeného konaním – zápisom do Medzinárodného záväzného nariadenia, oznámeného verejnou registráciou, s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riadnym postavením, oprávnením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splnomocnením, dňa 28. novembra 2012, vykonané, vydané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oznámené vedome, dobrovoľne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úmyselne s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neobmedzenou osobnou zodpovednosťou, podpísané s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vedomím trestnoprávnej zodpovednosti podľa zákonnej Univerzálnej zmluvy, podľa rozhodného práva – tým sú Medzinárodné záväzné nariadenia </w:t>
      </w:r>
      <w:proofErr w:type="spellStart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 č. 2012113593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proofErr w:type="spellStart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WA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 č. 2012-296-1209-2, zachované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chránené podľa dokumentu </w:t>
      </w:r>
      <w:proofErr w:type="spellStart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 č. 2000043135 „</w:t>
      </w:r>
      <w:proofErr w:type="spellStart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Perpetuity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“ [Večnosť], zaručené, chránené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zabezpečené v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verejným záujmom v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zmysle § 1-103 </w:t>
      </w:r>
      <w:proofErr w:type="spellStart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, tieto sú právnym opravným prostriedkom podľa spoločného práva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v súlade s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verejným záujmom podľa § 1-305 </w:t>
      </w:r>
      <w:proofErr w:type="spellStart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; riadne osvedčené, zabezpečené, uzavreté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oznámené, bez spôsobenia ujmy, ako bolo sľúbené,  zachované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chránené, v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súlade s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verejným záujmom podľa § 1-308 </w:t>
      </w:r>
      <w:proofErr w:type="spellStart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UCC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, </w:t>
      </w:r>
      <w:proofErr w:type="spellStart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NUNC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 PRO </w:t>
      </w:r>
      <w:proofErr w:type="spellStart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TUNC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Cs w:val="20"/>
          <w:lang w:val="sk-SK"/>
        </w:rPr>
        <w:t>PRÆ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TEREA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 xml:space="preserve"> </w:t>
      </w:r>
      <w:proofErr w:type="spellStart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PRETEREA</w:t>
      </w:r>
      <w:proofErr w:type="spellEnd"/>
      <w:r w:rsidRPr="00660D18">
        <w:rPr>
          <w:rFonts w:ascii="Times New Roman" w:hAnsi="Times New Roman" w:cs="Times New Roman"/>
          <w:b/>
          <w:bCs/>
          <w:szCs w:val="20"/>
          <w:lang w:val="sk-SK"/>
        </w:rPr>
        <w:t>;</w:t>
      </w:r>
    </w:p>
    <w:p w:rsidR="00463452" w:rsidRDefault="00463452">
      <w:pPr>
        <w:pStyle w:val="Zkladntext"/>
        <w:jc w:val="both"/>
        <w:rPr>
          <w:rFonts w:ascii="Times New Roman" w:hAnsi="Times New Roman" w:cs="Times New Roman"/>
          <w:b/>
          <w:bCs/>
          <w:szCs w:val="20"/>
          <w:lang w:val="sk-SK"/>
        </w:rPr>
      </w:pPr>
    </w:p>
    <w:p w:rsidR="00660D18" w:rsidRPr="00660D18" w:rsidRDefault="00660D18">
      <w:pPr>
        <w:pStyle w:val="Zkladntext"/>
        <w:jc w:val="both"/>
        <w:rPr>
          <w:rFonts w:ascii="Times New Roman" w:hAnsi="Times New Roman" w:cs="Times New Roman"/>
          <w:b/>
          <w:bCs/>
          <w:szCs w:val="20"/>
          <w:lang w:val="sk-SK"/>
        </w:rPr>
      </w:pPr>
    </w:p>
    <w:p w:rsidR="00463452" w:rsidRPr="00660D18" w:rsidRDefault="00660D18">
      <w:pPr>
        <w:pStyle w:val="Zkladntext"/>
        <w:jc w:val="center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RIADNE OPÄTOVNE POTVRDENÉ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OPÄTOVNE OVERENÉ V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DÔVERE – PRE ÚČELY TRUSTU:</w:t>
      </w:r>
    </w:p>
    <w:p w:rsidR="00463452" w:rsidRPr="00660D18" w:rsidRDefault="00463452">
      <w:pPr>
        <w:pStyle w:val="Zkladntext"/>
        <w:jc w:val="both"/>
        <w:rPr>
          <w:rFonts w:ascii="Times New Roman" w:hAnsi="Times New Roman" w:cs="Times New Roman"/>
          <w:b/>
          <w:bCs/>
          <w:szCs w:val="20"/>
          <w:lang w:val="sk-SK"/>
        </w:rPr>
      </w:pPr>
    </w:p>
    <w:p w:rsidR="00463452" w:rsidRPr="00660D18" w:rsidRDefault="00660D18">
      <w:pPr>
        <w:pStyle w:val="Obsahtabuky"/>
        <w:tabs>
          <w:tab w:val="left" w:leader="dot" w:pos="2831"/>
          <w:tab w:val="left" w:pos="3406"/>
          <w:tab w:val="left" w:leader="dot" w:pos="6259"/>
          <w:tab w:val="left" w:pos="6806"/>
          <w:tab w:val="left" w:leader="dot" w:pos="9649"/>
        </w:tabs>
        <w:spacing w:after="113"/>
        <w:rPr>
          <w:rFonts w:ascii="Times New Roman" w:hAnsi="Times New Roman" w:cs="Times New Roman"/>
          <w:sz w:val="16"/>
          <w:szCs w:val="16"/>
        </w:rPr>
      </w:pPr>
      <w:r w:rsidRPr="00660D18">
        <w:rPr>
          <w:rFonts w:ascii="Times New Roman" w:hAnsi="Times New Roman" w:cs="Times New Roman"/>
          <w:b/>
          <w:bCs/>
          <w:sz w:val="20"/>
          <w:szCs w:val="20"/>
          <w:lang w:val="sk-SK"/>
        </w:rPr>
        <w:tab/>
      </w:r>
      <w:r w:rsidRPr="00660D18">
        <w:rPr>
          <w:rFonts w:ascii="Times New Roman" w:hAnsi="Times New Roman" w:cs="Times New Roman"/>
          <w:b/>
          <w:bCs/>
          <w:sz w:val="20"/>
          <w:szCs w:val="20"/>
          <w:lang w:val="sk-SK"/>
        </w:rPr>
        <w:tab/>
      </w:r>
      <w:r w:rsidRPr="00660D18">
        <w:rPr>
          <w:rFonts w:ascii="Times New Roman" w:hAnsi="Times New Roman" w:cs="Times New Roman"/>
          <w:b/>
          <w:bCs/>
          <w:sz w:val="20"/>
          <w:szCs w:val="20"/>
          <w:lang w:val="sk-SK"/>
        </w:rPr>
        <w:tab/>
      </w:r>
      <w:r w:rsidRPr="00660D18">
        <w:rPr>
          <w:rFonts w:ascii="Times New Roman" w:hAnsi="Times New Roman" w:cs="Times New Roman"/>
          <w:b/>
          <w:bCs/>
          <w:sz w:val="20"/>
          <w:szCs w:val="20"/>
          <w:lang w:val="sk-SK"/>
        </w:rPr>
        <w:tab/>
      </w:r>
      <w:r w:rsidRPr="00660D18">
        <w:rPr>
          <w:rFonts w:ascii="Times New Roman" w:hAnsi="Times New Roman" w:cs="Times New Roman"/>
          <w:b/>
          <w:bCs/>
          <w:sz w:val="20"/>
          <w:szCs w:val="20"/>
          <w:lang w:val="sk-SK"/>
        </w:rPr>
        <w:tab/>
      </w:r>
    </w:p>
    <w:p w:rsidR="00463452" w:rsidRPr="00660D18" w:rsidRDefault="00660D18">
      <w:pPr>
        <w:pStyle w:val="Zkladntext"/>
        <w:widowControl w:val="0"/>
        <w:suppressLineNumbers/>
        <w:tabs>
          <w:tab w:val="left" w:pos="2831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v oprávnenom postavení riadne viazaného správcu Verejného trustu</w:t>
      </w:r>
    </w:p>
    <w:p w:rsidR="00463452" w:rsidRDefault="00463452">
      <w:pPr>
        <w:pStyle w:val="Zkladntext"/>
        <w:jc w:val="both"/>
        <w:rPr>
          <w:rFonts w:ascii="Times New Roman" w:hAnsi="Times New Roman" w:cs="Times New Roman"/>
          <w:szCs w:val="20"/>
          <w:lang w:val="sk-SK"/>
        </w:rPr>
      </w:pPr>
    </w:p>
    <w:p w:rsidR="00660D18" w:rsidRPr="00660D18" w:rsidRDefault="00660D18">
      <w:pPr>
        <w:pStyle w:val="Zkladntext"/>
        <w:jc w:val="both"/>
        <w:rPr>
          <w:rFonts w:ascii="Times New Roman" w:hAnsi="Times New Roman" w:cs="Times New Roman"/>
          <w:szCs w:val="20"/>
          <w:lang w:val="sk-SK"/>
        </w:rPr>
      </w:pPr>
    </w:p>
    <w:p w:rsidR="00463452" w:rsidRPr="00660D18" w:rsidRDefault="00660D18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RIADNE PRIJATÉ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OPÄTOVNE RATIFIKOVANÉ:</w:t>
      </w:r>
    </w:p>
    <w:p w:rsidR="00463452" w:rsidRPr="00660D18" w:rsidRDefault="00463452">
      <w:pPr>
        <w:pStyle w:val="Zkladntext"/>
        <w:jc w:val="center"/>
        <w:rPr>
          <w:rFonts w:ascii="Times New Roman" w:hAnsi="Times New Roman" w:cs="Times New Roman"/>
          <w:szCs w:val="20"/>
          <w:lang w:val="sk-SK"/>
        </w:rPr>
      </w:pPr>
    </w:p>
    <w:p w:rsidR="00463452" w:rsidRPr="00660D18" w:rsidRDefault="00660D18">
      <w:pPr>
        <w:pStyle w:val="Obsahtabuky"/>
        <w:tabs>
          <w:tab w:val="left" w:leader="dot" w:pos="2831"/>
          <w:tab w:val="left" w:pos="3406"/>
          <w:tab w:val="left" w:leader="dot" w:pos="6259"/>
          <w:tab w:val="left" w:pos="6806"/>
          <w:tab w:val="left" w:leader="dot" w:pos="9649"/>
        </w:tabs>
        <w:spacing w:after="113"/>
        <w:rPr>
          <w:rFonts w:ascii="Times New Roman" w:hAnsi="Times New Roman" w:cs="Times New Roman"/>
          <w:b/>
          <w:bCs/>
          <w:sz w:val="16"/>
          <w:szCs w:val="16"/>
        </w:rPr>
      </w:pPr>
      <w:r w:rsidRPr="00660D18">
        <w:rPr>
          <w:rFonts w:ascii="Times New Roman" w:hAnsi="Times New Roman" w:cs="Times New Roman"/>
          <w:b/>
          <w:bCs/>
          <w:sz w:val="20"/>
          <w:szCs w:val="20"/>
          <w:lang w:val="sk-SK"/>
        </w:rPr>
        <w:tab/>
      </w:r>
      <w:r w:rsidRPr="00660D18">
        <w:rPr>
          <w:rFonts w:ascii="Times New Roman" w:hAnsi="Times New Roman" w:cs="Times New Roman"/>
          <w:b/>
          <w:bCs/>
          <w:sz w:val="20"/>
          <w:szCs w:val="20"/>
          <w:lang w:val="sk-SK"/>
        </w:rPr>
        <w:tab/>
      </w:r>
      <w:r w:rsidRPr="00660D18">
        <w:rPr>
          <w:rFonts w:ascii="Times New Roman" w:hAnsi="Times New Roman" w:cs="Times New Roman"/>
          <w:b/>
          <w:bCs/>
          <w:sz w:val="20"/>
          <w:szCs w:val="20"/>
          <w:lang w:val="sk-SK"/>
        </w:rPr>
        <w:tab/>
      </w:r>
      <w:r w:rsidRPr="00660D18">
        <w:rPr>
          <w:rFonts w:ascii="Times New Roman" w:hAnsi="Times New Roman" w:cs="Times New Roman"/>
          <w:b/>
          <w:bCs/>
          <w:sz w:val="20"/>
          <w:szCs w:val="20"/>
          <w:lang w:val="sk-SK"/>
        </w:rPr>
        <w:tab/>
      </w:r>
      <w:r w:rsidRPr="00660D18">
        <w:rPr>
          <w:rFonts w:ascii="Times New Roman" w:hAnsi="Times New Roman" w:cs="Times New Roman"/>
          <w:b/>
          <w:bCs/>
          <w:sz w:val="20"/>
          <w:szCs w:val="20"/>
          <w:lang w:val="sk-SK"/>
        </w:rPr>
        <w:tab/>
      </w:r>
    </w:p>
    <w:p w:rsidR="00463452" w:rsidRPr="00660D18" w:rsidRDefault="00660D18">
      <w:pPr>
        <w:pStyle w:val="Zkladntext"/>
        <w:jc w:val="center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V postavení telesného stavu stvoreného stvoriteľom, jedného ľudu s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domicilom podľa voľby v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niekoľkých Spojených štátoch amerických, ako občan určitých štátov, ako veriteľ, záložca, poskytovateľ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príjemca pôvodnej jurisdikcie, ako zabezpečená strana, ako príjemca výhod VLÁD(Y), riadny držiteľ VLÁD(Y) apod. fyzická osoba ako muž/žena (alebo alternatívne: spoznateľná osoba s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postavením spôsobilého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riadneho účastníka konania, vhodná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spôsobilá v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danej veci).</w:t>
      </w:r>
    </w:p>
    <w:p w:rsidR="00463452" w:rsidRDefault="00463452">
      <w:pPr>
        <w:pStyle w:val="Zkladntext"/>
        <w:jc w:val="both"/>
        <w:rPr>
          <w:rFonts w:ascii="Times New Roman" w:hAnsi="Times New Roman" w:cs="Times New Roman"/>
          <w:szCs w:val="20"/>
          <w:lang w:val="sk-SK"/>
        </w:rPr>
      </w:pPr>
    </w:p>
    <w:p w:rsidR="00660D18" w:rsidRPr="00660D18" w:rsidRDefault="00660D18">
      <w:pPr>
        <w:pStyle w:val="Zkladntext"/>
        <w:jc w:val="both"/>
        <w:rPr>
          <w:rFonts w:ascii="Times New Roman" w:hAnsi="Times New Roman" w:cs="Times New Roman"/>
          <w:szCs w:val="20"/>
          <w:lang w:val="sk-SK"/>
        </w:rPr>
      </w:pPr>
    </w:p>
    <w:p w:rsidR="00463452" w:rsidRPr="00660D18" w:rsidRDefault="00660D18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RIADNE OPRÁVNENÉ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PRIKÁZANÉ:</w:t>
      </w:r>
    </w:p>
    <w:p w:rsidR="00463452" w:rsidRPr="00660D18" w:rsidRDefault="00463452">
      <w:pPr>
        <w:pStyle w:val="Zkladntext"/>
        <w:jc w:val="center"/>
        <w:rPr>
          <w:rFonts w:ascii="Times New Roman" w:hAnsi="Times New Roman" w:cs="Times New Roman"/>
          <w:szCs w:val="20"/>
          <w:lang w:val="sk-SK"/>
        </w:rPr>
      </w:pPr>
    </w:p>
    <w:p w:rsidR="00463452" w:rsidRPr="00660D18" w:rsidRDefault="00660D18">
      <w:pPr>
        <w:pStyle w:val="Obsahtabuky"/>
        <w:tabs>
          <w:tab w:val="left" w:leader="dot" w:pos="2831"/>
          <w:tab w:val="left" w:pos="3406"/>
          <w:tab w:val="left" w:leader="dot" w:pos="6259"/>
          <w:tab w:val="left" w:pos="6806"/>
          <w:tab w:val="left" w:leader="dot" w:pos="9649"/>
        </w:tabs>
        <w:spacing w:after="113"/>
        <w:rPr>
          <w:rFonts w:ascii="Times New Roman" w:hAnsi="Times New Roman" w:cs="Times New Roman"/>
          <w:b/>
          <w:bCs/>
          <w:sz w:val="16"/>
          <w:szCs w:val="16"/>
        </w:rPr>
      </w:pPr>
      <w:r w:rsidRPr="00660D18">
        <w:rPr>
          <w:rFonts w:ascii="Times New Roman" w:hAnsi="Times New Roman" w:cs="Times New Roman"/>
          <w:b/>
          <w:bCs/>
          <w:sz w:val="20"/>
          <w:szCs w:val="20"/>
          <w:lang w:val="sk-SK"/>
        </w:rPr>
        <w:tab/>
      </w:r>
      <w:r w:rsidRPr="00660D18">
        <w:rPr>
          <w:rFonts w:ascii="Times New Roman" w:hAnsi="Times New Roman" w:cs="Times New Roman"/>
          <w:b/>
          <w:bCs/>
          <w:sz w:val="20"/>
          <w:szCs w:val="20"/>
          <w:lang w:val="sk-SK"/>
        </w:rPr>
        <w:tab/>
      </w:r>
      <w:r w:rsidRPr="00660D18">
        <w:rPr>
          <w:rFonts w:ascii="Times New Roman" w:hAnsi="Times New Roman" w:cs="Times New Roman"/>
          <w:b/>
          <w:bCs/>
          <w:sz w:val="20"/>
          <w:szCs w:val="20"/>
          <w:lang w:val="sk-SK"/>
        </w:rPr>
        <w:tab/>
      </w:r>
      <w:r w:rsidRPr="00660D18">
        <w:rPr>
          <w:rFonts w:ascii="Times New Roman" w:hAnsi="Times New Roman" w:cs="Times New Roman"/>
          <w:b/>
          <w:bCs/>
          <w:sz w:val="20"/>
          <w:szCs w:val="20"/>
          <w:lang w:val="sk-SK"/>
        </w:rPr>
        <w:tab/>
      </w:r>
      <w:r w:rsidRPr="00660D18">
        <w:rPr>
          <w:rFonts w:ascii="Times New Roman" w:hAnsi="Times New Roman" w:cs="Times New Roman"/>
          <w:b/>
          <w:bCs/>
          <w:sz w:val="20"/>
          <w:szCs w:val="20"/>
          <w:lang w:val="sk-SK"/>
        </w:rPr>
        <w:tab/>
      </w:r>
    </w:p>
    <w:p w:rsidR="00463452" w:rsidRPr="00660D18" w:rsidRDefault="00660D18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V postavení jednotnom s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všemohúcim stvoriteľom a</w:t>
      </w:r>
      <w:r>
        <w:rPr>
          <w:rFonts w:ascii="Times New Roman" w:hAnsi="Times New Roman" w:cs="Times New Roman"/>
          <w:b/>
          <w:bCs/>
          <w:szCs w:val="20"/>
          <w:lang w:val="sk-SK"/>
        </w:rPr>
        <w:t> </w:t>
      </w: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zároveň ako jeho služobníci</w:t>
      </w:r>
    </w:p>
    <w:p w:rsidR="00463452" w:rsidRDefault="00463452">
      <w:pPr>
        <w:pStyle w:val="Zkladntext"/>
        <w:jc w:val="both"/>
        <w:rPr>
          <w:rFonts w:ascii="Times New Roman" w:hAnsi="Times New Roman" w:cs="Times New Roman"/>
          <w:b/>
          <w:bCs/>
          <w:szCs w:val="20"/>
          <w:lang w:val="sk-SK"/>
        </w:rPr>
      </w:pPr>
    </w:p>
    <w:p w:rsidR="00660D18" w:rsidRPr="00660D18" w:rsidRDefault="00660D18">
      <w:pPr>
        <w:pStyle w:val="Zkladntext"/>
        <w:jc w:val="both"/>
        <w:rPr>
          <w:rFonts w:ascii="Times New Roman" w:hAnsi="Times New Roman" w:cs="Times New Roman"/>
          <w:b/>
          <w:bCs/>
          <w:szCs w:val="20"/>
          <w:lang w:val="sk-SK"/>
        </w:rPr>
      </w:pPr>
    </w:p>
    <w:p w:rsidR="00463452" w:rsidRPr="00660D18" w:rsidRDefault="00660D18">
      <w:pPr>
        <w:pStyle w:val="Zkladntext"/>
        <w:jc w:val="center"/>
        <w:rPr>
          <w:rFonts w:ascii="Times New Roman" w:hAnsi="Times New Roman" w:cs="Times New Roman"/>
        </w:rPr>
      </w:pP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Nech sa na to spolieha celý svet:</w:t>
      </w:r>
    </w:p>
    <w:p w:rsidR="00463452" w:rsidRPr="00660D18" w:rsidRDefault="00660D18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660D18">
        <w:rPr>
          <w:rFonts w:ascii="Times New Roman" w:hAnsi="Times New Roman" w:cs="Times New Roman"/>
          <w:b/>
          <w:bCs/>
          <w:szCs w:val="20"/>
          <w:lang w:val="sk-SK"/>
        </w:rPr>
        <w:t>OZNÁMENIE PRÍKAZCOVI JE OZNÁMENÍM PRÍKAZNÍKOVI</w:t>
      </w:r>
    </w:p>
    <w:p w:rsidR="00463452" w:rsidRPr="00660D18" w:rsidRDefault="00660D18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  <w:r w:rsidRPr="00660D18">
        <w:rPr>
          <w:rFonts w:ascii="Times New Roman" w:hAnsi="Times New Roman" w:cs="Times New Roman"/>
          <w:b/>
          <w:bCs/>
          <w:sz w:val="24"/>
          <w:lang w:val="sk-SK"/>
        </w:rPr>
        <w:t>OZNÁMENIE PRÍKAZNÍKOVI JE OZNÁMENÍM PRÍKAZCOVI</w:t>
      </w:r>
    </w:p>
    <w:sectPr w:rsidR="00463452" w:rsidRPr="00660D18">
      <w:headerReference w:type="default" r:id="rId8"/>
      <w:footerReference w:type="default" r:id="rId9"/>
      <w:pgSz w:w="11906" w:h="16838"/>
      <w:pgMar w:top="1773" w:right="850" w:bottom="1974" w:left="850" w:header="567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D18" w:rsidRDefault="00660D18">
      <w:r>
        <w:separator/>
      </w:r>
    </w:p>
  </w:endnote>
  <w:endnote w:type="continuationSeparator" w:id="0">
    <w:p w:rsidR="00660D18" w:rsidRDefault="0066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panose1 w:val="020204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EF" w:usb1="5000E0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18" w:rsidRPr="00660D18" w:rsidRDefault="00660D18">
    <w:pPr>
      <w:pStyle w:val="Obsahtabuky"/>
      <w:pBdr>
        <w:top w:val="single" w:sz="2" w:space="1" w:color="000000"/>
      </w:pBdr>
      <w:spacing w:after="113"/>
      <w:jc w:val="center"/>
      <w:rPr>
        <w:rFonts w:ascii="Times New Roman" w:hAnsi="Times New Roman" w:cs="Times New Roman"/>
        <w:sz w:val="16"/>
        <w:szCs w:val="16"/>
      </w:rPr>
    </w:pPr>
    <w:r w:rsidRPr="00660D18">
      <w:rPr>
        <w:rFonts w:ascii="Times New Roman" w:hAnsi="Times New Roman" w:cs="Times New Roman"/>
        <w:sz w:val="16"/>
        <w:szCs w:val="16"/>
      </w:rPr>
      <w:t xml:space="preserve">The </w:t>
    </w:r>
    <w:proofErr w:type="spellStart"/>
    <w:r w:rsidRPr="00660D18">
      <w:rPr>
        <w:rFonts w:ascii="Times New Roman" w:hAnsi="Times New Roman" w:cs="Times New Roman"/>
        <w:sz w:val="16"/>
        <w:szCs w:val="16"/>
      </w:rPr>
      <w:t>One</w:t>
    </w:r>
    <w:proofErr w:type="spellEnd"/>
    <w:r w:rsidRPr="00660D1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660D18">
      <w:rPr>
        <w:rFonts w:ascii="Times New Roman" w:hAnsi="Times New Roman" w:cs="Times New Roman"/>
        <w:sz w:val="16"/>
        <w:szCs w:val="16"/>
      </w:rPr>
      <w:t>People’s</w:t>
    </w:r>
    <w:proofErr w:type="spellEnd"/>
    <w:r w:rsidRPr="00660D18">
      <w:rPr>
        <w:rFonts w:ascii="Times New Roman" w:hAnsi="Times New Roman" w:cs="Times New Roman"/>
        <w:sz w:val="16"/>
        <w:szCs w:val="16"/>
      </w:rPr>
      <w:t xml:space="preserve"> Public </w:t>
    </w:r>
    <w:proofErr w:type="spellStart"/>
    <w:r w:rsidRPr="00660D18">
      <w:rPr>
        <w:rFonts w:ascii="Times New Roman" w:hAnsi="Times New Roman" w:cs="Times New Roman"/>
        <w:sz w:val="16"/>
        <w:szCs w:val="16"/>
      </w:rPr>
      <w:t>Trust</w:t>
    </w:r>
    <w:proofErr w:type="spellEnd"/>
    <w:r w:rsidRPr="00660D18">
      <w:rPr>
        <w:rFonts w:ascii="Times New Roman" w:hAnsi="Times New Roman" w:cs="Times New Roman"/>
        <w:sz w:val="16"/>
        <w:szCs w:val="16"/>
      </w:rPr>
      <w:t>, 1776</w:t>
    </w:r>
  </w:p>
  <w:p w:rsidR="00660D18" w:rsidRPr="00660D18" w:rsidRDefault="00660D18">
    <w:pPr>
      <w:pStyle w:val="Obsahtabuky"/>
      <w:spacing w:after="113"/>
      <w:jc w:val="center"/>
      <w:rPr>
        <w:rFonts w:ascii="Times New Roman" w:hAnsi="Times New Roman" w:cs="Times New Roman"/>
        <w:b/>
        <w:bCs/>
        <w:sz w:val="16"/>
        <w:szCs w:val="16"/>
      </w:rPr>
    </w:pPr>
    <w:proofErr w:type="spellStart"/>
    <w:r w:rsidRPr="00660D18">
      <w:rPr>
        <w:rFonts w:ascii="Times New Roman" w:hAnsi="Times New Roman" w:cs="Times New Roman"/>
        <w:b/>
        <w:bCs/>
        <w:sz w:val="16"/>
        <w:szCs w:val="16"/>
      </w:rPr>
      <w:t>VYHL</w:t>
    </w:r>
    <w:r w:rsidRPr="00660D18">
      <w:rPr>
        <w:rFonts w:ascii="Times New Roman" w:hAnsi="Times New Roman" w:cs="Times New Roman"/>
        <w:b/>
        <w:bCs/>
        <w:sz w:val="16"/>
        <w:szCs w:val="16"/>
        <w:lang w:val="sk-SK"/>
      </w:rPr>
      <w:t>ÁSENIE</w:t>
    </w:r>
    <w:proofErr w:type="spellEnd"/>
    <w:r w:rsidRPr="00660D18">
      <w:rPr>
        <w:rFonts w:ascii="Times New Roman" w:hAnsi="Times New Roman" w:cs="Times New Roman"/>
        <w:b/>
        <w:bCs/>
        <w:sz w:val="16"/>
        <w:szCs w:val="16"/>
        <w:lang w:val="sk-SK"/>
      </w:rPr>
      <w:t xml:space="preserve"> O</w:t>
    </w:r>
    <w:r>
      <w:rPr>
        <w:rFonts w:ascii="Times New Roman" w:hAnsi="Times New Roman" w:cs="Times New Roman"/>
        <w:b/>
        <w:bCs/>
        <w:sz w:val="16"/>
        <w:szCs w:val="16"/>
        <w:lang w:val="sk-SK"/>
      </w:rPr>
      <w:t> </w:t>
    </w:r>
    <w:r w:rsidRPr="00660D18">
      <w:rPr>
        <w:rFonts w:ascii="Times New Roman" w:hAnsi="Times New Roman" w:cs="Times New Roman"/>
        <w:b/>
        <w:bCs/>
        <w:sz w:val="16"/>
        <w:szCs w:val="16"/>
        <w:lang w:val="sk-SK"/>
      </w:rPr>
      <w:t>SKUTOČNOSTIACH</w:t>
    </w:r>
  </w:p>
  <w:p w:rsidR="00660D18" w:rsidRPr="00660D18" w:rsidRDefault="00660D18">
    <w:pPr>
      <w:pStyle w:val="Obsahtabuky"/>
      <w:tabs>
        <w:tab w:val="left" w:pos="2831"/>
        <w:tab w:val="center" w:pos="5100"/>
        <w:tab w:val="right" w:pos="10205"/>
      </w:tabs>
      <w:spacing w:after="113"/>
      <w:rPr>
        <w:rFonts w:ascii="Times New Roman" w:hAnsi="Times New Roman" w:cs="Times New Roman"/>
        <w:sz w:val="16"/>
        <w:szCs w:val="16"/>
      </w:rPr>
    </w:pPr>
    <w:r w:rsidRPr="00660D18">
      <w:rPr>
        <w:rFonts w:ascii="Times New Roman" w:hAnsi="Times New Roman" w:cs="Times New Roman"/>
        <w:sz w:val="16"/>
        <w:szCs w:val="16"/>
        <w:lang w:val="sk-SK"/>
      </w:rPr>
      <w:t xml:space="preserve">Strana: </w:t>
    </w:r>
    <w:r w:rsidRPr="00660D18">
      <w:rPr>
        <w:rFonts w:ascii="Times New Roman" w:hAnsi="Times New Roman" w:cs="Times New Roman"/>
        <w:sz w:val="16"/>
        <w:szCs w:val="16"/>
        <w:lang w:val="sk-SK"/>
      </w:rPr>
      <w:fldChar w:fldCharType="begin"/>
    </w:r>
    <w:r w:rsidRPr="00660D18">
      <w:rPr>
        <w:rFonts w:ascii="Times New Roman" w:hAnsi="Times New Roman" w:cs="Times New Roman"/>
        <w:sz w:val="16"/>
        <w:szCs w:val="16"/>
      </w:rPr>
      <w:instrText>PAGE</w:instrText>
    </w:r>
    <w:r w:rsidRPr="00660D18">
      <w:rPr>
        <w:rFonts w:ascii="Times New Roman" w:hAnsi="Times New Roman" w:cs="Times New Roman"/>
        <w:sz w:val="16"/>
        <w:szCs w:val="16"/>
      </w:rPr>
      <w:fldChar w:fldCharType="separate"/>
    </w:r>
    <w:r w:rsidRPr="00660D18">
      <w:rPr>
        <w:rFonts w:ascii="Times New Roman" w:hAnsi="Times New Roman" w:cs="Times New Roman"/>
        <w:sz w:val="16"/>
        <w:szCs w:val="16"/>
      </w:rPr>
      <w:t>12</w:t>
    </w:r>
    <w:r w:rsidRPr="00660D18">
      <w:rPr>
        <w:rFonts w:ascii="Times New Roman" w:hAnsi="Times New Roman" w:cs="Times New Roman"/>
        <w:sz w:val="16"/>
        <w:szCs w:val="16"/>
      </w:rPr>
      <w:fldChar w:fldCharType="end"/>
    </w:r>
    <w:r w:rsidRPr="00660D18">
      <w:rPr>
        <w:rFonts w:ascii="Times New Roman" w:hAnsi="Times New Roman" w:cs="Times New Roman"/>
        <w:sz w:val="16"/>
        <w:szCs w:val="16"/>
        <w:lang w:val="sk-SK"/>
      </w:rPr>
      <w:t xml:space="preserve"> z</w:t>
    </w:r>
    <w:r>
      <w:rPr>
        <w:rFonts w:ascii="Times New Roman" w:hAnsi="Times New Roman" w:cs="Times New Roman"/>
        <w:sz w:val="16"/>
        <w:szCs w:val="16"/>
        <w:lang w:val="sk-SK"/>
      </w:rPr>
      <w:t> </w:t>
    </w:r>
    <w:r w:rsidRPr="00660D18">
      <w:rPr>
        <w:rFonts w:ascii="Times New Roman" w:hAnsi="Times New Roman" w:cs="Times New Roman"/>
        <w:sz w:val="16"/>
        <w:szCs w:val="16"/>
        <w:lang w:val="sk-SK"/>
      </w:rPr>
      <w:fldChar w:fldCharType="begin"/>
    </w:r>
    <w:r w:rsidRPr="00660D18">
      <w:rPr>
        <w:rFonts w:ascii="Times New Roman" w:hAnsi="Times New Roman" w:cs="Times New Roman"/>
        <w:sz w:val="16"/>
        <w:szCs w:val="16"/>
      </w:rPr>
      <w:instrText>NUMPAGES</w:instrText>
    </w:r>
    <w:r w:rsidRPr="00660D18">
      <w:rPr>
        <w:rFonts w:ascii="Times New Roman" w:hAnsi="Times New Roman" w:cs="Times New Roman"/>
        <w:sz w:val="16"/>
        <w:szCs w:val="16"/>
      </w:rPr>
      <w:fldChar w:fldCharType="separate"/>
    </w:r>
    <w:r w:rsidRPr="00660D18">
      <w:rPr>
        <w:rFonts w:ascii="Times New Roman" w:hAnsi="Times New Roman" w:cs="Times New Roman"/>
        <w:sz w:val="16"/>
        <w:szCs w:val="16"/>
      </w:rPr>
      <w:t>12</w:t>
    </w:r>
    <w:r w:rsidRPr="00660D18">
      <w:rPr>
        <w:rFonts w:ascii="Times New Roman" w:hAnsi="Times New Roman" w:cs="Times New Roman"/>
        <w:sz w:val="16"/>
        <w:szCs w:val="16"/>
      </w:rPr>
      <w:fldChar w:fldCharType="end"/>
    </w:r>
    <w:r w:rsidRPr="00660D18">
      <w:rPr>
        <w:rFonts w:ascii="Times New Roman" w:hAnsi="Times New Roman" w:cs="Times New Roman"/>
        <w:sz w:val="16"/>
        <w:szCs w:val="16"/>
        <w:lang w:val="sk-SK"/>
      </w:rPr>
      <w:tab/>
    </w:r>
    <w:r w:rsidRPr="00660D18">
      <w:rPr>
        <w:rFonts w:ascii="Times New Roman" w:hAnsi="Times New Roman" w:cs="Times New Roman"/>
        <w:sz w:val="16"/>
        <w:szCs w:val="16"/>
        <w:lang w:val="sk-SK"/>
      </w:rPr>
      <w:tab/>
    </w:r>
    <w:hyperlink r:id="rId1">
      <w:r w:rsidRPr="00660D18">
        <w:rPr>
          <w:rStyle w:val="Internetovodkaz"/>
          <w:rFonts w:ascii="Times New Roman" w:hAnsi="Times New Roman" w:cs="Times New Roman"/>
          <w:sz w:val="16"/>
          <w:szCs w:val="16"/>
          <w:lang w:val="sk-SK"/>
        </w:rPr>
        <w:t>www.peoplestrust1776.org</w:t>
      </w:r>
    </w:hyperlink>
    <w:r w:rsidRPr="00660D18">
      <w:rPr>
        <w:rFonts w:ascii="Times New Roman" w:hAnsi="Times New Roman" w:cs="Times New Roman"/>
        <w:sz w:val="16"/>
        <w:szCs w:val="16"/>
        <w:lang w:val="sk-SK"/>
      </w:rPr>
      <w:tab/>
      <w:t>28. novembra 2012</w:t>
    </w:r>
  </w:p>
  <w:p w:rsidR="00660D18" w:rsidRPr="00660D18" w:rsidRDefault="00660D18">
    <w:pPr>
      <w:pStyle w:val="Obsahtabuky"/>
      <w:tabs>
        <w:tab w:val="left" w:pos="2831"/>
      </w:tabs>
      <w:spacing w:after="113"/>
      <w:rPr>
        <w:rFonts w:ascii="Times New Roman" w:hAnsi="Times New Roman" w:cs="Times New Roman"/>
        <w:sz w:val="16"/>
        <w:szCs w:val="16"/>
      </w:rPr>
    </w:pPr>
    <w:proofErr w:type="spellStart"/>
    <w:r w:rsidRPr="00660D18">
      <w:rPr>
        <w:rFonts w:ascii="Times New Roman" w:hAnsi="Times New Roman" w:cs="Times New Roman"/>
        <w:sz w:val="16"/>
        <w:szCs w:val="16"/>
        <w:lang w:val="sk-SK"/>
      </w:rPr>
      <w:t>AIT</w:t>
    </w:r>
    <w:proofErr w:type="spellEnd"/>
    <w:r w:rsidRPr="00660D18">
      <w:rPr>
        <w:rFonts w:ascii="Times New Roman" w:hAnsi="Times New Roman" w:cs="Times New Roman"/>
        <w:sz w:val="16"/>
        <w:szCs w:val="16"/>
        <w:lang w:val="sk-SK"/>
      </w:rPr>
      <w:t xml:space="preserve">: </w:t>
    </w:r>
    <w:proofErr w:type="spellStart"/>
    <w:r w:rsidRPr="00660D18">
      <w:rPr>
        <w:rFonts w:ascii="Times New Roman" w:hAnsi="Times New Roman" w:cs="Times New Roman"/>
        <w:sz w:val="16"/>
        <w:szCs w:val="16"/>
        <w:lang w:val="sk-SK"/>
      </w:rPr>
      <w:t>CPS_HATJ_HRH</w:t>
    </w:r>
    <w:proofErr w:type="spellEnd"/>
    <w:r w:rsidRPr="00660D18">
      <w:rPr>
        <w:rFonts w:ascii="Times New Roman" w:hAnsi="Times New Roman" w:cs="Times New Roman"/>
        <w:sz w:val="16"/>
        <w:szCs w:val="16"/>
        <w:lang w:val="sk-SK"/>
      </w:rPr>
      <w:tab/>
      <w:t>Podpis: _______________</w:t>
    </w:r>
    <w:r w:rsidRPr="00660D18">
      <w:rPr>
        <w:rFonts w:ascii="Times New Roman" w:hAnsi="Times New Roman" w:cs="Times New Roman"/>
        <w:sz w:val="16"/>
        <w:szCs w:val="16"/>
        <w:lang w:val="sk-SK"/>
      </w:rPr>
      <w:tab/>
      <w:t>Podpis: _______________</w:t>
    </w:r>
    <w:r w:rsidRPr="00660D18">
      <w:rPr>
        <w:rFonts w:ascii="Times New Roman" w:hAnsi="Times New Roman" w:cs="Times New Roman"/>
        <w:sz w:val="16"/>
        <w:szCs w:val="16"/>
        <w:lang w:val="sk-SK"/>
      </w:rPr>
      <w:tab/>
      <w:t>Podpis: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D18" w:rsidRDefault="00660D18">
      <w:r>
        <w:separator/>
      </w:r>
    </w:p>
  </w:footnote>
  <w:footnote w:type="continuationSeparator" w:id="0">
    <w:p w:rsidR="00660D18" w:rsidRDefault="00660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60D18" w:rsidRPr="00660D18">
      <w:tc>
        <w:tcPr>
          <w:tcW w:w="3402" w:type="dxa"/>
          <w:shd w:val="clear" w:color="auto" w:fill="auto"/>
        </w:tcPr>
        <w:p w:rsidR="00660D18" w:rsidRPr="00660D18" w:rsidRDefault="00660D18">
          <w:pPr>
            <w:pStyle w:val="Obsahtabuky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660D18">
            <w:rPr>
              <w:rFonts w:ascii="Times New Roman" w:hAnsi="Times New Roman" w:cs="Times New Roman"/>
              <w:sz w:val="16"/>
              <w:szCs w:val="16"/>
            </w:rPr>
            <w:t xml:space="preserve">The </w:t>
          </w:r>
          <w:proofErr w:type="spellStart"/>
          <w:r w:rsidRPr="00660D18">
            <w:rPr>
              <w:rFonts w:ascii="Times New Roman" w:hAnsi="Times New Roman" w:cs="Times New Roman"/>
              <w:sz w:val="16"/>
              <w:szCs w:val="16"/>
            </w:rPr>
            <w:t>One</w:t>
          </w:r>
          <w:proofErr w:type="spellEnd"/>
          <w:r w:rsidRPr="00660D18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660D18">
            <w:rPr>
              <w:rFonts w:ascii="Times New Roman" w:hAnsi="Times New Roman" w:cs="Times New Roman"/>
              <w:sz w:val="16"/>
              <w:szCs w:val="16"/>
            </w:rPr>
            <w:t>People’s</w:t>
          </w:r>
          <w:proofErr w:type="spellEnd"/>
          <w:r w:rsidRPr="00660D18">
            <w:rPr>
              <w:rFonts w:ascii="Times New Roman" w:hAnsi="Times New Roman" w:cs="Times New Roman"/>
              <w:sz w:val="16"/>
              <w:szCs w:val="16"/>
            </w:rPr>
            <w:t xml:space="preserve"> Public </w:t>
          </w:r>
          <w:proofErr w:type="spellStart"/>
          <w:r w:rsidRPr="00660D18">
            <w:rPr>
              <w:rFonts w:ascii="Times New Roman" w:hAnsi="Times New Roman" w:cs="Times New Roman"/>
              <w:sz w:val="16"/>
              <w:szCs w:val="16"/>
            </w:rPr>
            <w:t>Trust</w:t>
          </w:r>
          <w:proofErr w:type="spellEnd"/>
          <w:r w:rsidRPr="00660D18">
            <w:rPr>
              <w:rFonts w:ascii="Times New Roman" w:hAnsi="Times New Roman" w:cs="Times New Roman"/>
              <w:sz w:val="16"/>
              <w:szCs w:val="16"/>
            </w:rPr>
            <w:t>, 1776</w:t>
          </w:r>
        </w:p>
        <w:p w:rsidR="00660D18" w:rsidRPr="00660D18" w:rsidRDefault="00660D18">
          <w:pPr>
            <w:pStyle w:val="Obsahtabuky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660D18">
            <w:rPr>
              <w:rFonts w:ascii="Times New Roman" w:hAnsi="Times New Roman" w:cs="Times New Roman"/>
              <w:sz w:val="16"/>
              <w:szCs w:val="16"/>
            </w:rPr>
            <w:t>Vyhl</w:t>
          </w:r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>ásenie</w:t>
          </w:r>
          <w:proofErr w:type="spellEnd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 xml:space="preserve"> o</w:t>
          </w:r>
          <w:r>
            <w:rPr>
              <w:rFonts w:ascii="Times New Roman" w:hAnsi="Times New Roman" w:cs="Times New Roman"/>
              <w:sz w:val="16"/>
              <w:szCs w:val="16"/>
              <w:lang w:val="sk-SK"/>
            </w:rPr>
            <w:t> </w:t>
          </w:r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>skutočnostiach</w:t>
          </w:r>
        </w:p>
        <w:p w:rsidR="00660D18" w:rsidRPr="00660D18" w:rsidRDefault="00660D18">
          <w:pPr>
            <w:pStyle w:val="Obsahtabuky"/>
            <w:jc w:val="center"/>
            <w:rPr>
              <w:rFonts w:ascii="Times New Roman" w:hAnsi="Times New Roman" w:cs="Times New Roman"/>
              <w:sz w:val="16"/>
              <w:szCs w:val="16"/>
              <w:lang w:val="sk-SK"/>
            </w:rPr>
          </w:pPr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 xml:space="preserve">Dokument </w:t>
          </w:r>
          <w:proofErr w:type="spellStart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>UILO</w:t>
          </w:r>
          <w:proofErr w:type="spellEnd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 xml:space="preserve"> č. 2012127914</w:t>
          </w:r>
        </w:p>
        <w:p w:rsidR="00660D18" w:rsidRPr="00660D18" w:rsidRDefault="00660D18">
          <w:pPr>
            <w:pStyle w:val="Obsahtabuky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>Potvrdenie o</w:t>
          </w:r>
          <w:r>
            <w:rPr>
              <w:rFonts w:ascii="Times New Roman" w:hAnsi="Times New Roman" w:cs="Times New Roman"/>
              <w:sz w:val="16"/>
              <w:szCs w:val="16"/>
              <w:lang w:val="sk-SK"/>
            </w:rPr>
            <w:t> </w:t>
          </w:r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>prijatí č. 1273055, riadne ratifikované</w:t>
          </w:r>
        </w:p>
      </w:tc>
      <w:tc>
        <w:tcPr>
          <w:tcW w:w="3402" w:type="dxa"/>
          <w:shd w:val="clear" w:color="auto" w:fill="auto"/>
        </w:tcPr>
        <w:p w:rsidR="00660D18" w:rsidRPr="00660D18" w:rsidRDefault="00660D18">
          <w:pPr>
            <w:pStyle w:val="Obsahtabuky"/>
            <w:jc w:val="center"/>
            <w:rPr>
              <w:rFonts w:ascii="Times New Roman" w:hAnsi="Times New Roman" w:cs="Times New Roman"/>
              <w:sz w:val="16"/>
              <w:szCs w:val="16"/>
              <w:lang w:val="sk-SK"/>
            </w:rPr>
          </w:pPr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 xml:space="preserve">Logo </w:t>
          </w:r>
        </w:p>
        <w:p w:rsidR="00660D18" w:rsidRDefault="00660D18">
          <w:pPr>
            <w:pStyle w:val="Obsahtabuky"/>
            <w:jc w:val="center"/>
            <w:rPr>
              <w:rFonts w:ascii="Times New Roman" w:hAnsi="Times New Roman" w:cs="Times New Roman"/>
              <w:sz w:val="16"/>
              <w:szCs w:val="16"/>
              <w:lang w:val="sk-SK"/>
            </w:rPr>
          </w:pPr>
          <w:proofErr w:type="spellStart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>One</w:t>
          </w:r>
          <w:proofErr w:type="spellEnd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 xml:space="preserve"> </w:t>
          </w:r>
          <w:proofErr w:type="spellStart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>People’s</w:t>
          </w:r>
          <w:proofErr w:type="spellEnd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 xml:space="preserve"> </w:t>
          </w:r>
          <w:proofErr w:type="spellStart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>Public</w:t>
          </w:r>
          <w:proofErr w:type="spellEnd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 xml:space="preserve"> Trust, 1776</w:t>
          </w:r>
        </w:p>
        <w:p w:rsidR="00660D18" w:rsidRPr="00660D18" w:rsidRDefault="00660D18">
          <w:pPr>
            <w:pStyle w:val="Obsahtabuky"/>
            <w:jc w:val="center"/>
            <w:rPr>
              <w:rFonts w:ascii="Times New Roman" w:hAnsi="Times New Roman" w:cs="Times New Roman"/>
              <w:sz w:val="16"/>
              <w:szCs w:val="16"/>
              <w:lang w:val="sk-SK"/>
            </w:rPr>
          </w:pPr>
        </w:p>
      </w:tc>
      <w:tc>
        <w:tcPr>
          <w:tcW w:w="3402" w:type="dxa"/>
          <w:shd w:val="clear" w:color="auto" w:fill="auto"/>
        </w:tcPr>
        <w:p w:rsidR="00660D18" w:rsidRPr="00660D18" w:rsidRDefault="00660D18">
          <w:pPr>
            <w:pStyle w:val="Obsahtabuky"/>
            <w:jc w:val="center"/>
            <w:rPr>
              <w:rFonts w:ascii="Times New Roman" w:hAnsi="Times New Roman" w:cs="Times New Roman"/>
              <w:sz w:val="16"/>
              <w:szCs w:val="16"/>
              <w:u w:val="single"/>
              <w:lang w:val="sk-SK"/>
            </w:rPr>
          </w:pPr>
          <w:r w:rsidRPr="00660D18">
            <w:rPr>
              <w:rFonts w:ascii="Times New Roman" w:hAnsi="Times New Roman" w:cs="Times New Roman"/>
              <w:sz w:val="16"/>
              <w:szCs w:val="16"/>
              <w:u w:val="single"/>
              <w:lang w:val="sk-SK"/>
            </w:rPr>
            <w:t>Správcovia:</w:t>
          </w:r>
        </w:p>
        <w:p w:rsidR="00660D18" w:rsidRPr="00660D18" w:rsidRDefault="00660D18">
          <w:pPr>
            <w:pStyle w:val="Obsahtabuky"/>
            <w:jc w:val="center"/>
            <w:rPr>
              <w:rFonts w:ascii="Times New Roman" w:hAnsi="Times New Roman" w:cs="Times New Roman"/>
              <w:sz w:val="16"/>
              <w:szCs w:val="16"/>
              <w:lang w:val="sk-SK"/>
            </w:rPr>
          </w:pPr>
          <w:proofErr w:type="spellStart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>Caleb</w:t>
          </w:r>
          <w:proofErr w:type="spellEnd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 xml:space="preserve"> Paul </w:t>
          </w:r>
          <w:proofErr w:type="spellStart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>Skinner</w:t>
          </w:r>
          <w:proofErr w:type="spellEnd"/>
        </w:p>
        <w:p w:rsidR="00660D18" w:rsidRPr="00660D18" w:rsidRDefault="00660D18">
          <w:pPr>
            <w:pStyle w:val="Obsahtabuky"/>
            <w:jc w:val="center"/>
            <w:rPr>
              <w:rFonts w:ascii="Times New Roman" w:hAnsi="Times New Roman" w:cs="Times New Roman"/>
              <w:sz w:val="16"/>
              <w:szCs w:val="16"/>
              <w:lang w:val="sk-SK"/>
            </w:rPr>
          </w:pPr>
          <w:proofErr w:type="spellStart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>Heather</w:t>
          </w:r>
          <w:proofErr w:type="spellEnd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 xml:space="preserve"> </w:t>
          </w:r>
          <w:proofErr w:type="spellStart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>Ann</w:t>
          </w:r>
          <w:proofErr w:type="spellEnd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 xml:space="preserve"> </w:t>
          </w:r>
          <w:proofErr w:type="spellStart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>Tucci-Jarraf</w:t>
          </w:r>
          <w:proofErr w:type="spellEnd"/>
        </w:p>
        <w:p w:rsidR="00660D18" w:rsidRPr="00660D18" w:rsidRDefault="00660D18">
          <w:pPr>
            <w:pStyle w:val="Obsahtabuky"/>
            <w:jc w:val="center"/>
            <w:rPr>
              <w:rFonts w:ascii="Times New Roman" w:hAnsi="Times New Roman" w:cs="Times New Roman"/>
              <w:sz w:val="16"/>
              <w:szCs w:val="16"/>
              <w:lang w:val="sk-SK"/>
            </w:rPr>
          </w:pPr>
          <w:proofErr w:type="spellStart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>Hollis</w:t>
          </w:r>
          <w:proofErr w:type="spellEnd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 xml:space="preserve"> </w:t>
          </w:r>
          <w:proofErr w:type="spellStart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>Randall</w:t>
          </w:r>
          <w:proofErr w:type="spellEnd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 xml:space="preserve"> </w:t>
          </w:r>
          <w:proofErr w:type="spellStart"/>
          <w:r w:rsidRPr="00660D18">
            <w:rPr>
              <w:rFonts w:ascii="Times New Roman" w:hAnsi="Times New Roman" w:cs="Times New Roman"/>
              <w:sz w:val="16"/>
              <w:szCs w:val="16"/>
              <w:lang w:val="sk-SK"/>
            </w:rPr>
            <w:t>Hillner</w:t>
          </w:r>
          <w:proofErr w:type="spellEnd"/>
        </w:p>
      </w:tc>
    </w:tr>
  </w:tbl>
  <w:p w:rsidR="00660D18" w:rsidRDefault="00660D18">
    <w:pPr>
      <w:pStyle w:val="Hlavika"/>
      <w:pBdr>
        <w:bottom w:val="single" w:sz="2" w:space="1" w:color="000000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50D"/>
    <w:multiLevelType w:val="multilevel"/>
    <w:tmpl w:val="FD58D5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.)"/>
      <w:lvlJc w:val="righ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(%4.)"/>
      <w:lvlJc w:val="righ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1D7D96"/>
    <w:multiLevelType w:val="multilevel"/>
    <w:tmpl w:val="61D2430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452"/>
    <w:rsid w:val="00463452"/>
    <w:rsid w:val="00660D18"/>
    <w:rsid w:val="00C2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D8A0"/>
  <w15:docId w15:val="{7087A8B7-6752-4F64-A821-9E9F32BA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Mangal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adpis"/>
    <w:next w:val="Zkladn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qFormat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13" w:line="264" w:lineRule="auto"/>
    </w:pPr>
    <w:rPr>
      <w:rFonts w:ascii="Linux Libertine G" w:hAnsi="Linux Libertine G"/>
      <w:sz w:val="20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lavikaapta">
    <w:name w:val="Hlavička a päta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Hlavikaapta"/>
  </w:style>
  <w:style w:type="paragraph" w:customStyle="1" w:styleId="Obsahtabuky">
    <w:name w:val="Obsah tabuľky"/>
    <w:basedOn w:val="Normlny"/>
    <w:qFormat/>
    <w:pPr>
      <w:widowControl w:val="0"/>
      <w:suppressLineNumbers/>
    </w:pPr>
  </w:style>
  <w:style w:type="paragraph" w:styleId="Pta">
    <w:name w:val="footer"/>
    <w:basedOn w:val="Hlavikaap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oplestrust1776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oplestrust1776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6847</Words>
  <Characters>47249</Characters>
  <Application>Microsoft Office Word</Application>
  <DocSecurity>0</DocSecurity>
  <Lines>393</Lines>
  <Paragraphs>107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2022-01-30T20:50:00Z</dcterms:created>
  <dcterms:modified xsi:type="dcterms:W3CDTF">2022-01-30T20:50:00Z</dcterms:modified>
  <dc:language>hu-HU</dc:language>
</cp:coreProperties>
</file>