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594E" w14:textId="2DCE3A65" w:rsidR="00A23A9E" w:rsidRPr="00517D18" w:rsidRDefault="006E7546">
      <w:pPr>
        <w:pStyle w:val="Nadpis1"/>
        <w:spacing w:before="340" w:after="340"/>
        <w:jc w:val="center"/>
        <w:rPr>
          <w:lang w:val="cs-CZ"/>
        </w:rPr>
      </w:pPr>
      <w:r>
        <w:rPr>
          <w:rStyle w:val="dn"/>
          <w:lang w:val="cs-CZ"/>
        </w:rPr>
        <w:t>PRO</w:t>
      </w:r>
      <w:r w:rsidR="000C533E" w:rsidRPr="00517D18">
        <w:rPr>
          <w:rStyle w:val="dn"/>
          <w:lang w:val="cs-CZ"/>
        </w:rPr>
        <w:t>HLÁŠENÍ O SKUTEČNOSTECH</w:t>
      </w:r>
    </w:p>
    <w:p w14:paraId="059EBF56" w14:textId="77777777" w:rsidR="00A23A9E" w:rsidRPr="00517D18" w:rsidRDefault="00A23A9E">
      <w:pPr>
        <w:pStyle w:val="Zkladntext"/>
        <w:jc w:val="both"/>
      </w:pPr>
    </w:p>
    <w:p w14:paraId="361EE9FC" w14:textId="77777777" w:rsidR="00A23A9E" w:rsidRPr="00517D18" w:rsidRDefault="00A23A9E">
      <w:pPr>
        <w:pStyle w:val="Zkladntext"/>
        <w:jc w:val="both"/>
      </w:pPr>
    </w:p>
    <w:p w14:paraId="5B0334AC" w14:textId="377F1710" w:rsidR="00A23A9E" w:rsidRPr="00517D18" w:rsidRDefault="000C533E">
      <w:pPr>
        <w:pStyle w:val="Zkladntext"/>
        <w:jc w:val="both"/>
      </w:pPr>
      <w:r w:rsidRPr="00517D18">
        <w:rPr>
          <w:rStyle w:val="dn"/>
          <w:rFonts w:ascii="Times New Roman" w:hAnsi="Times New Roman"/>
        </w:rPr>
        <w:t>Podepsa</w:t>
      </w:r>
      <w:r w:rsidR="0083697F">
        <w:rPr>
          <w:rStyle w:val="dn"/>
          <w:rFonts w:ascii="Times New Roman" w:hAnsi="Times New Roman"/>
        </w:rPr>
        <w:t>ní</w:t>
      </w:r>
      <w:r w:rsidRPr="00517D18">
        <w:rPr>
          <w:rStyle w:val="dn"/>
          <w:rFonts w:ascii="Times New Roman" w:hAnsi="Times New Roman"/>
        </w:rPr>
        <w:t xml:space="preserve"> vědomě, dobrovolně a úmyslně přijali a vydávají toto </w:t>
      </w:r>
      <w:r w:rsidR="006E7546">
        <w:rPr>
          <w:rStyle w:val="dn"/>
          <w:rFonts w:ascii="Times New Roman" w:hAnsi="Times New Roman"/>
          <w:b/>
          <w:bCs/>
        </w:rPr>
        <w:t>PRO</w:t>
      </w:r>
      <w:r w:rsidRPr="00517D18">
        <w:rPr>
          <w:rStyle w:val="dn"/>
          <w:rFonts w:ascii="Times New Roman" w:hAnsi="Times New Roman"/>
          <w:b/>
          <w:bCs/>
        </w:rPr>
        <w:t>HLÁŠENÍ O SKUTEČNOSTECH</w:t>
      </w:r>
      <w:r w:rsidRPr="00517D18">
        <w:rPr>
          <w:rStyle w:val="dn"/>
          <w:rFonts w:ascii="Times New Roman" w:hAnsi="Times New Roman"/>
        </w:rPr>
        <w:t xml:space="preserve">, a to </w:t>
      </w:r>
      <w:r w:rsidRPr="00517D18">
        <w:rPr>
          <w:rStyle w:val="dn"/>
          <w:rFonts w:ascii="Times New Roman" w:hAnsi="Times New Roman"/>
          <w:b/>
          <w:bCs/>
        </w:rPr>
        <w:t xml:space="preserve">S NÁLEŽITÝM POSTAVENÍM, OPRÁVNĚNÍM a POVOLENÍM, bez způsobení újmy, v souladu s veřejným zájmem ve smyslu § 1-308 UCC – </w:t>
      </w:r>
      <w:r w:rsidRPr="00517D18">
        <w:rPr>
          <w:rStyle w:val="dn"/>
          <w:rFonts w:ascii="Times New Roman" w:hAnsi="Times New Roman"/>
        </w:rPr>
        <w:t xml:space="preserve">s plnou osobní právní zodpovědností řádně zabezpečenou přísahou a písemným závazkem, ve formě řádně zapsané jako Univerzální závazné nařízení oznámené činem, tj. řádným zápisem ve formě Mezinárodního závazného nařízení oznámeného veřejnou registrací a řádně oznámeného i jinými způsoby podle rozhodného práva (kterým jsou </w:t>
      </w:r>
      <w:r w:rsidRPr="00517D18">
        <w:rPr>
          <w:rStyle w:val="dn"/>
          <w:rFonts w:ascii="Times New Roman" w:hAnsi="Times New Roman"/>
          <w:b/>
          <w:bCs/>
          <w:i/>
          <w:iCs/>
        </w:rPr>
        <w:t>Mezinárodní závazné nařízení UCC č. 2012113593 a WA UCC č. 2012-296-1209-2, zachované a chráněné podle dokumentu UCC č. 2000043135 „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Perpetuity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“ </w:t>
      </w:r>
      <w:r w:rsidRPr="00517D18">
        <w:rPr>
          <w:rStyle w:val="dn"/>
          <w:rFonts w:ascii="Times New Roman" w:hAnsi="Times New Roman"/>
          <w:i/>
          <w:iCs/>
        </w:rPr>
        <w:t>[Věčnost]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, zaručené, chráněné a zabezpečené v souladu s veřejným zájmem ve smyslu § 1-103 UCC, a které jsou právním opravným prostředkem podle společného práva v souladu s veřejným zájmem podle § 1-305 UCC, NUNC PRO TUNC, PRÆTEREA PRETEREA, nezpochybnitelně, přepracované a zahrnuté v tomto dokumentu odkazem, kterého platnost je stejná jako platnost plného znění, vědomě, dobrovolně a úmyslně zformulované jako Univerzální závazné nařízení oznámené činem, ve smyslu zákonů o stvoření) – </w:t>
      </w:r>
      <w:r w:rsidRPr="00517D18">
        <w:rPr>
          <w:rStyle w:val="dn"/>
          <w:rFonts w:ascii="Times New Roman" w:hAnsi="Times New Roman"/>
        </w:rPr>
        <w:t>dne 28. listopadu roku dva tisíce dvanáct našeho stvořitele, protože stvořitel žije, výše uvedené skutečnosti jsou pravdivé a správné a my jsme kompetentní uvést následovné:</w:t>
      </w:r>
    </w:p>
    <w:p w14:paraId="2508994E" w14:textId="298EB56A" w:rsidR="00A23A9E" w:rsidRPr="00517D18" w:rsidRDefault="000C533E">
      <w:pPr>
        <w:pStyle w:val="Zkladntext"/>
        <w:ind w:left="708" w:hanging="708"/>
        <w:jc w:val="both"/>
      </w:pPr>
      <w:r w:rsidRPr="00517D18">
        <w:rPr>
          <w:rStyle w:val="dn"/>
          <w:rFonts w:ascii="Times New Roman" w:hAnsi="Times New Roman"/>
        </w:rPr>
        <w:t>I.</w:t>
      </w:r>
      <w:r w:rsidRPr="00517D18">
        <w:rPr>
          <w:rStyle w:val="dn"/>
          <w:rFonts w:ascii="Times New Roman" w:hAnsi="Times New Roman"/>
        </w:rPr>
        <w:tab/>
        <w:t xml:space="preserve">V souvislosti se všemi následujícími zákonnými a legálními Mezinárodními závaznými nařízeními č. </w:t>
      </w:r>
      <w:r w:rsidRPr="00517D18">
        <w:rPr>
          <w:rStyle w:val="dn"/>
          <w:rFonts w:ascii="Times New Roman" w:hAnsi="Times New Roman"/>
          <w:b/>
          <w:bCs/>
          <w:i/>
          <w:iCs/>
        </w:rPr>
        <w:t>2000043135, 2011055259, 2011055260, 2011051841, 2011125777, 2011119645, 2011121448, 2011125781, 2012049126, 2012049128, 2012049129, 2012049130, 2012012675, 2012025545, 2012096074, 2012079290, 2012079322. 2012083304, 2012094308, 2012094309, 2012096047, 2012086794, 2012086802, 2012088787, 2012088851, 2012088865. 2012114093, 2012114586, 2012114776, 2012012555, 2012028312, 2012012659, 2012028311, 2012028314, 2012028315, dokumenty WA UCC č. 2011-339-3764-9, 2011-353-7388-9, 2011-353-7395-7, 2011-360-8868-3, 2011-362-9411-4, 2011-362-9510-4, 2011-363-9865-2, 2012-125-1787-8, KOMERČNÍ FAKT</w:t>
      </w:r>
      <w:r w:rsidR="007D283D">
        <w:rPr>
          <w:rStyle w:val="dn"/>
          <w:rFonts w:ascii="Times New Roman" w:hAnsi="Times New Roman"/>
          <w:b/>
          <w:bCs/>
          <w:i/>
          <w:iCs/>
        </w:rPr>
        <w:t>U</w:t>
      </w:r>
      <w:r w:rsidRPr="00517D18">
        <w:rPr>
          <w:rStyle w:val="dn"/>
          <w:rFonts w:ascii="Times New Roman" w:hAnsi="Times New Roman"/>
          <w:b/>
          <w:bCs/>
          <w:i/>
          <w:iCs/>
        </w:rPr>
        <w:t>ROU (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 xml:space="preserve">Commercial Bill; </w:t>
      </w:r>
      <w:r w:rsidRPr="00517D18">
        <w:rPr>
          <w:rStyle w:val="dn"/>
          <w:rFonts w:ascii="Times New Roman" w:hAnsi="Times New Roman"/>
          <w:b/>
          <w:bCs/>
          <w:i/>
          <w:iCs/>
        </w:rPr>
        <w:t>dokument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 xml:space="preserve"> UCC č. 2012114586</w:t>
      </w:r>
      <w:r w:rsidRPr="00517D18">
        <w:rPr>
          <w:rStyle w:val="dn"/>
          <w:rFonts w:ascii="Times New Roman" w:hAnsi="Times New Roman"/>
          <w:b/>
          <w:bCs/>
          <w:i/>
          <w:iCs/>
        </w:rPr>
        <w:t>), řádně opětovně potvrzenou a ratifikovanou pomocí</w:t>
      </w:r>
      <w:r w:rsidR="00517D18">
        <w:rPr>
          <w:rStyle w:val="dn"/>
          <w:rFonts w:ascii="Times New Roman" w:hAnsi="Times New Roman"/>
          <w:b/>
          <w:bCs/>
          <w:i/>
          <w:iCs/>
        </w:rPr>
        <w:t xml:space="preserve"> Dokumentu UCC č. 2012114776, tj</w:t>
      </w:r>
      <w:r w:rsidRPr="00517D18">
        <w:rPr>
          <w:rStyle w:val="dn"/>
          <w:rFonts w:ascii="Times New Roman" w:hAnsi="Times New Roman"/>
          <w:b/>
          <w:bCs/>
          <w:i/>
          <w:iCs/>
        </w:rPr>
        <w:t>. SKUTEČNOU FAKTUROU (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True Bill</w:t>
      </w:r>
      <w:r w:rsidRPr="00517D18">
        <w:rPr>
          <w:rStyle w:val="dn"/>
          <w:rFonts w:ascii="Times New Roman" w:hAnsi="Times New Roman"/>
          <w:b/>
          <w:bCs/>
          <w:i/>
          <w:iCs/>
        </w:rPr>
        <w:t>)</w:t>
      </w:r>
      <w:r w:rsidRPr="00517D18">
        <w:rPr>
          <w:rStyle w:val="dn"/>
          <w:rFonts w:ascii="Times New Roman" w:hAnsi="Times New Roman"/>
        </w:rPr>
        <w:t xml:space="preserve"> ve smyslu rozhodného práva (</w:t>
      </w:r>
      <w:r w:rsidRPr="00517D18">
        <w:rPr>
          <w:rStyle w:val="dn"/>
          <w:rFonts w:ascii="Times New Roman" w:hAnsi="Times New Roman"/>
          <w:b/>
          <w:bCs/>
          <w:i/>
          <w:iCs/>
        </w:rPr>
        <w:t>dokumentů UCC č. 2012113593 a WA UCC č. 2012-296-1209-2</w:t>
      </w:r>
      <w:r w:rsidRPr="00517D18">
        <w:rPr>
          <w:rStyle w:val="dn"/>
          <w:rFonts w:ascii="Times New Roman" w:hAnsi="Times New Roman"/>
        </w:rPr>
        <w:t>), podle údajů Obchodního registru a Jednotného obchodního zákoníku (</w:t>
      </w:r>
      <w:r w:rsidRPr="00517D18">
        <w:rPr>
          <w:rStyle w:val="dn"/>
          <w:rFonts w:ascii="Times New Roman" w:hAnsi="Times New Roman"/>
          <w:lang w:val="en-GB"/>
        </w:rPr>
        <w:t>Uniform Commercial Code</w:t>
      </w:r>
      <w:r w:rsidRPr="00517D18">
        <w:rPr>
          <w:rStyle w:val="dn"/>
          <w:rFonts w:ascii="Times New Roman" w:hAnsi="Times New Roman"/>
        </w:rPr>
        <w:t xml:space="preserve">) – včetně jeho všech státních, národních, mezinárodních a univerzálních ekvivalentů – (dále jen: „UCC“) platí, že všechny práva, tituly, zájmy a vlastnické právo jsou v řádné držbě a jsou řádně zapsané do Mezinárodního závazného nařízení, oznámeného veřejnou registrací; všechny uvedené dokumenty jsou zahrnuté v tomto dokumentu odkazem, kterého platnost je stejná jako platnost plného znění, v řádně osvědčené, opětovně potvrzené a ratifikované formě jako řádně přijaté a střežené, zachované a chráněné Univerzálním trustem, ve správě stvoření, řádně zřízeného stvořením při stvoření, nezpochybnitelně, NUNC PRO TUNC, PRÆTEREA PRETEREA, nezpochybnitelně; </w:t>
      </w:r>
      <w:r w:rsidRPr="00517D18">
        <w:rPr>
          <w:rStyle w:val="dn"/>
          <w:rFonts w:ascii="Times New Roman" w:hAnsi="Times New Roman"/>
          <w:b/>
          <w:bCs/>
          <w:i/>
          <w:iCs/>
        </w:rPr>
        <w:t>a to ve smyslu Mezinárodních závazných nařízení UCC č. 2012113593 a WA UCC č. 2012-296-1209-2,dokumentu UCC č. 2000043135 „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Perpetuity</w:t>
      </w:r>
      <w:r w:rsidRPr="00517D18">
        <w:rPr>
          <w:rStyle w:val="dn"/>
          <w:rFonts w:ascii="Times New Roman" w:hAnsi="Times New Roman"/>
          <w:i/>
          <w:iCs/>
        </w:rPr>
        <w:t>“ [Věčnost]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–  v souladu s veřejným zájmem ve smyslu § 1-103 UCC, uvedené jsou právními opravnými prostředky podle společného práva, v souladu s veřejným zájmem podle § 1-305 UCC, bez způsobení újmy v souladu s veřejným zájmem ve smyslu § 1-308 UCC, opětovně potvrzujíc a ratifikujíc Mezinárodní závazné nařízení/dokumenty UCC č. 2012079290 a 2012079322, o kterých bylo řádné oznámení vykonané a podané při vzniku, s řádným potvrzením převzetí, v souladu s veřejným zájmem podle § 1-202 UCC a jako zaznamenaná skutečnost ve smyslu § 1-201 odst. 31 UCC, nezpochybnitelně;</w:t>
      </w:r>
    </w:p>
    <w:p w14:paraId="55EE119D" w14:textId="7C539A95" w:rsidR="00A23A9E" w:rsidRPr="00517D18" w:rsidRDefault="000C533E">
      <w:pPr>
        <w:pStyle w:val="Zkladntext"/>
        <w:ind w:left="708" w:hanging="708"/>
        <w:jc w:val="both"/>
      </w:pPr>
      <w:r w:rsidRPr="00517D18">
        <w:rPr>
          <w:rStyle w:val="dn"/>
          <w:rFonts w:ascii="Times New Roman" w:hAnsi="Times New Roman"/>
        </w:rPr>
        <w:t>II.</w:t>
      </w:r>
      <w:r w:rsidRPr="00517D18">
        <w:rPr>
          <w:rStyle w:val="dn"/>
          <w:rFonts w:ascii="Times New Roman" w:hAnsi="Times New Roman"/>
        </w:rPr>
        <w:tab/>
        <w:t>S náležitým postavením, oprávněním a zplnomocněním</w:t>
      </w:r>
      <w:r w:rsidR="007D283D">
        <w:rPr>
          <w:rStyle w:val="dn"/>
          <w:rFonts w:ascii="Times New Roman" w:hAnsi="Times New Roman"/>
        </w:rPr>
        <w:t>,</w:t>
      </w:r>
      <w:r w:rsidRPr="00517D18">
        <w:rPr>
          <w:rStyle w:val="dn"/>
          <w:rFonts w:ascii="Times New Roman" w:hAnsi="Times New Roman"/>
        </w:rPr>
        <w:t xml:space="preserve"> </w:t>
      </w:r>
      <w:r w:rsidR="007D283D">
        <w:rPr>
          <w:rStyle w:val="dn"/>
          <w:rFonts w:ascii="Times New Roman" w:hAnsi="Times New Roman"/>
        </w:rPr>
        <w:t>Já</w:t>
      </w:r>
      <w:r w:rsidRPr="00517D18">
        <w:rPr>
          <w:rStyle w:val="dn"/>
          <w:rFonts w:ascii="Times New Roman" w:hAnsi="Times New Roman"/>
        </w:rPr>
        <w:t xml:space="preserve">, podepsaný služebník, vědomě, dobrovolně a záměrně potvrzuji, ověřuji a řádně zapisuji do Mezinárodního závazného nařízení oznámeného veřejnou registrací, že jsem výtvorem stvořitele, stejně i jedním z hodnotových center stvoření na základě zákonné Univerzální smlouvy, a že jsem jediným kustodem a provozovatelem tohoto centra, jako i všeho, co z něho přímo vyplývá, a to s výhradní osobní všeobecnou a právní zodpovědností v této souvislosti, při zachování svého náboženského vyznání a diktátu svého svědomí, jako i absolutní nevyvratitelné pravdy, poznání, postavení, autority, hodnoty, práva a zákonů stvoření ve všech jejich existencích a projevech poskytnutých vědomou, dobrovolnou a záměrnou zákonnou Univerzální </w:t>
      </w:r>
      <w:r w:rsidRPr="00517D18">
        <w:rPr>
          <w:rStyle w:val="dn"/>
          <w:rFonts w:ascii="Times New Roman" w:hAnsi="Times New Roman"/>
        </w:rPr>
        <w:lastRenderedPageBreak/>
        <w:t xml:space="preserve">smlouvou, která vznikla podle zákonů stvoření, při zachovaní neodvolatelného práva svobodné volby, bez toho, aby tím došlo k jakémukoliv zrušení, podřízení, uzurpaci, invazi či porušení jakékoliv jiné zákonné Univerzální smlouvy uzavřené podle stejných zákonů stvoření, zaručené bezpodmínečnou láskou a absolutní zodpovědností; uvedené je řádně zaznamenané ve formě Univerzálního závazného nařízení oznámeného stvořením, řádně ověřeného a řádně akceptovaného, opětovně potvrzeného a ratifikovaného jako řádně uzavřeného mezi služebníkem a stvořitelem, přičemž na základě něho byla daná a přijatá vzájemná hodnota při vytvoření výsledného tělesného stavu; uvedený tělesný stav má zvolený domicil ve vesmíru, bez způsobení újmy; uvedený tělesný stav může být předmětem okamžitého absolutního zrušení podle svobodné volby stvořeného; uvedené se oznamuje konáním i nekonáním, s okamžitou řádnou prověrkou a vyrovnáním vykonaným stvořením anebo jinak, na řádnou žádost stvořeného, což bylo řádně ratifikované jako řádně vykonané, zapsané, přijaté a zabezpečené podle zákonů stvoření v čase mého stvoření; uvedené je předmětem Univerzálního záznamu, což je řádně zapsané ve formě Univerzálního závazného nařízení, oznámeného stvořením, přijaté a střežené, uchovávané a chráněné Univerzálním trustem, ve správě stvoření, řádně zřízené stvořením při stvoření, </w:t>
      </w:r>
      <w:r w:rsidRPr="00517D18">
        <w:rPr>
          <w:rStyle w:val="dn"/>
          <w:rFonts w:ascii="Times New Roman" w:hAnsi="Times New Roman"/>
          <w:i/>
          <w:iCs/>
          <w:lang w:val="la-Latn"/>
        </w:rPr>
        <w:t>nunc pro tunc, præterea preterea</w:t>
      </w:r>
      <w:r w:rsidRPr="00517D18">
        <w:rPr>
          <w:rStyle w:val="dn"/>
          <w:rFonts w:ascii="Times New Roman" w:hAnsi="Times New Roman"/>
        </w:rPr>
        <w:t xml:space="preserve">, nezpochybnitelně; </w:t>
      </w:r>
      <w:r w:rsidRPr="00517D18">
        <w:rPr>
          <w:rStyle w:val="dn"/>
          <w:rFonts w:ascii="Times New Roman" w:hAnsi="Times New Roman"/>
          <w:b/>
          <w:bCs/>
          <w:i/>
          <w:iCs/>
        </w:rPr>
        <w:t>tímto poukazuji na čl. I, konkrétně Mezinárodní závazné nařízení UCC č. 2012113593 a WA UCC č. 2012-296-1209-2,ve smyslu dokumentu UCC č. 2000043135 „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Perpetuity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“ </w:t>
      </w:r>
      <w:r w:rsidRPr="00517D18">
        <w:rPr>
          <w:rStyle w:val="dn"/>
          <w:rFonts w:ascii="Times New Roman" w:hAnsi="Times New Roman"/>
          <w:i/>
          <w:iCs/>
        </w:rPr>
        <w:t>[Věčnost]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, který je v souladu s veřejným zájmem ve smyslu § 1-103 UCC a zárukou právních opravných prostředků podle společného práva, v souladu s veřejným zájmem podle § 1-305 UCC, bez způsobení újmy, v souladu s veřejným zájmem ve smyslu § 1-308 UCC, opětovně potvrzujíc a ratifikujíc Mezinárodní závazné nařízení/dokumenty UCC č. 2012079290 a 2012079322, o kterých bylo řádné oznámení vykonané a podané při vzniku, s řádným potvrzením převzetí, v souladu s veřejným zájmem podle § 1-202 UCC a jako zaznamenaná skutečnost ve smyslu § 1-201 odst. 31 UCC, též v čase stvoření; tímto se poukazuje na celý čl. I, jako i na ustanovení těchto dokumentů: 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Genezis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1:1, jak se uvádí v bibli krále Jakuba (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King James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Bible – KJB), čl. I odst. II Ústavy státu Washington, čl. I odst. 3 Ústavy státu Oregon, čl. 1 odst. 4 Ústavy státu 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Hawaii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čl. 4 odst. 3 bod 1 Ústavy Spojených států amerických, dodatek 1 LISTINY práv, Deklarace nezávislosti USA ze dne 4. července 1776 a všechny Mezinárodní ekvivalenty těchto;</w:t>
      </w:r>
    </w:p>
    <w:p w14:paraId="29268A6E" w14:textId="0C129EBD" w:rsidR="00A23A9E" w:rsidRPr="007D283D" w:rsidRDefault="000C533E" w:rsidP="007D283D">
      <w:pPr>
        <w:pStyle w:val="Zkladntext"/>
        <w:ind w:left="708" w:hanging="708"/>
        <w:jc w:val="both"/>
        <w:rPr>
          <w:rFonts w:ascii="Times New Roman" w:hAnsi="Times New Roman"/>
        </w:rPr>
      </w:pPr>
      <w:r w:rsidRPr="00517D18">
        <w:rPr>
          <w:rStyle w:val="dn"/>
          <w:rFonts w:ascii="Times New Roman" w:hAnsi="Times New Roman"/>
        </w:rPr>
        <w:t>III.</w:t>
      </w:r>
      <w:r w:rsidRPr="00517D18">
        <w:rPr>
          <w:rStyle w:val="dn"/>
          <w:rFonts w:ascii="Times New Roman" w:hAnsi="Times New Roman"/>
        </w:rPr>
        <w:tab/>
        <w:t xml:space="preserve">S náležitým postavením, pravomocí a oprávněním, </w:t>
      </w:r>
      <w:r w:rsidR="007D283D">
        <w:rPr>
          <w:rStyle w:val="dn"/>
          <w:rFonts w:ascii="Times New Roman" w:hAnsi="Times New Roman"/>
        </w:rPr>
        <w:t>J</w:t>
      </w:r>
      <w:r w:rsidRPr="00517D18">
        <w:rPr>
          <w:rStyle w:val="dn"/>
          <w:rFonts w:ascii="Times New Roman" w:hAnsi="Times New Roman"/>
        </w:rPr>
        <w:t>á, níže podepsaný tělesný stav, vědomě, dobrovolně a záměrně potvrzuji, ověřuji a řádně zapisuji do Univerzálního závazného nařízení oznámeného činem, tj. řádným zápisem do Mezinárodního závazného nařízení oznámeného veřejnou registrací, že jsem tělesným stavem vytvořeným stvořitelem, rovněž i jedním z hodnotových center stvořitele na základě zákonné Univerzální smlouvy, uvedený tělesný stav má zvolený domicil na zemi, bez způsobení újmy, a že mám výhradní osobní všeobecnou a právní zodpovědnost za</w:t>
      </w:r>
      <w:r w:rsidR="007D283D">
        <w:rPr>
          <w:rStyle w:val="dn"/>
          <w:rFonts w:ascii="Times New Roman" w:hAnsi="Times New Roman"/>
        </w:rPr>
        <w:t xml:space="preserve"> něho</w:t>
      </w:r>
      <w:r w:rsidRPr="00517D18">
        <w:rPr>
          <w:rStyle w:val="dn"/>
          <w:rFonts w:ascii="Times New Roman" w:hAnsi="Times New Roman"/>
        </w:rPr>
        <w:t xml:space="preserve"> jako jediný zákonný a legální kustod, provozovatel a správce tohoto tělesného stavu a všeho, co z něho přímo vyplývá, a to při zachov</w:t>
      </w:r>
      <w:r w:rsidR="007D283D">
        <w:rPr>
          <w:rStyle w:val="dn"/>
          <w:rFonts w:ascii="Times New Roman" w:hAnsi="Times New Roman"/>
        </w:rPr>
        <w:t>á</w:t>
      </w:r>
      <w:r w:rsidRPr="00517D18">
        <w:rPr>
          <w:rStyle w:val="dn"/>
          <w:rFonts w:ascii="Times New Roman" w:hAnsi="Times New Roman"/>
        </w:rPr>
        <w:t xml:space="preserve">ní svého náboženského vyznání a diktátu svého svědomí, včetně všeho zákonného a právního postavení, pravomoci, hodnoty, práv, jako svého práva na možnost svobodné volby a principu práva </w:t>
      </w:r>
      <w:r w:rsidR="007D283D">
        <w:rPr>
          <w:rStyle w:val="dn"/>
          <w:rFonts w:ascii="Times New Roman" w:hAnsi="Times New Roman"/>
        </w:rPr>
        <w:t>v souladu</w:t>
      </w:r>
      <w:r w:rsidRPr="00517D18">
        <w:rPr>
          <w:rStyle w:val="dn"/>
          <w:rFonts w:ascii="Times New Roman" w:hAnsi="Times New Roman"/>
        </w:rPr>
        <w:t xml:space="preserve"> se společným právem podle zákonů mého stvořitele, podle zákonů stvoření, uvedené mají na základě stvoření domicil ve stvoření, podle a na základě zákonné Univerzální smlouvy mezi služebníkem a stvořitelem, čehož výsledkem je stvoření tohoto tělesného stavu; uvedená smlouva je řádně akceptovaná a ratifikovaná a jako vzájemně výhodná byla vytvořená a uzavřená mezi služebníkem a stvořitelem při stvoření uvedeného tělesného stavu a všech hodnot stvoření, které mají domicil v něm samém, s tím, že oznámení uvedených bylo řádně vytvořené a poskytnuté při stvoření, jako řádně přijaté a střežené, zachované a chráněné Univerzálním trustem, ve správě stvoření, řádně zřízené stvořením při stvoření, </w:t>
      </w:r>
      <w:r w:rsidRPr="00517D18">
        <w:rPr>
          <w:rStyle w:val="dn"/>
          <w:rFonts w:ascii="Times New Roman" w:hAnsi="Times New Roman"/>
          <w:i/>
          <w:iCs/>
          <w:lang w:val="la-Latn"/>
        </w:rPr>
        <w:t>nunc pro tunc, præterea preterea</w:t>
      </w:r>
      <w:r w:rsidRPr="00517D18">
        <w:rPr>
          <w:rStyle w:val="dn"/>
          <w:rFonts w:ascii="Times New Roman" w:hAnsi="Times New Roman"/>
          <w:i/>
          <w:iCs/>
        </w:rPr>
        <w:t>,</w:t>
      </w:r>
      <w:r w:rsidRPr="00517D18">
        <w:rPr>
          <w:rStyle w:val="dn"/>
          <w:rFonts w:ascii="Times New Roman" w:hAnsi="Times New Roman"/>
        </w:rPr>
        <w:t xml:space="preserve"> nezpochybnitelně, dále jen „tělesný stav“, </w:t>
      </w:r>
      <w:r w:rsidRPr="00517D18">
        <w:rPr>
          <w:rStyle w:val="dn"/>
          <w:rFonts w:ascii="Times New Roman" w:hAnsi="Times New Roman"/>
          <w:i/>
          <w:iCs/>
          <w:lang w:val="la-Latn"/>
        </w:rPr>
        <w:t>nunc pro tunc, præterea preterea</w:t>
      </w:r>
      <w:r w:rsidRPr="00517D18">
        <w:rPr>
          <w:rStyle w:val="dn"/>
          <w:rFonts w:ascii="Times New Roman" w:hAnsi="Times New Roman"/>
          <w:i/>
          <w:iCs/>
        </w:rPr>
        <w:t>,</w:t>
      </w:r>
      <w:r w:rsidRPr="00517D18">
        <w:rPr>
          <w:rStyle w:val="dn"/>
          <w:rFonts w:ascii="Times New Roman" w:hAnsi="Times New Roman"/>
        </w:rPr>
        <w:t xml:space="preserve"> nezpochybnitelně; </w:t>
      </w:r>
      <w:r w:rsidRPr="00517D18">
        <w:rPr>
          <w:rStyle w:val="dn"/>
          <w:rFonts w:ascii="Times New Roman" w:hAnsi="Times New Roman"/>
          <w:b/>
          <w:bCs/>
          <w:i/>
          <w:iCs/>
        </w:rPr>
        <w:t>tímto poukazuji na čl. I a II, konkrétně: Mezinárodní závazné nařízení UCC č. 2012113593 a WA UCC č. 2012-296-1209-2,ve smyslu dokumentu UCC č. 2000043135 „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Perpetuity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“ </w:t>
      </w:r>
      <w:r w:rsidRPr="00517D18">
        <w:rPr>
          <w:rStyle w:val="dn"/>
          <w:rFonts w:ascii="Times New Roman" w:hAnsi="Times New Roman"/>
          <w:i/>
          <w:iCs/>
        </w:rPr>
        <w:t>[Věčnost]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, který je v souladu s veřejným zájmem podle § 1-103 UCC a zárukou právních opravných prostředků podle společného práva, v souladu s veřejným zájmem podle § 1-305 UCC, bez způsobení újmy, v souladu s veřejným zájmem podle § 1-308 UCC, opětovně potvrzujíc a ratifikujíc Mezinárodní závazné nařízení/dokumenty UCC č. 2012079290 a 2012079322, řádné oznámení vykonané a podané při vzniku, s řádným potvrzením převzetí, v souladu s veřejným zájmem podle § 1-202 UCC a jako zaznamenaná skutečnost ve smyslu § 1-201 odst. 31 UCC, též v čase stvoření; tímto se poukazuje na celý čl. I, jako i na ustanovení těchto dokumentů: 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Genezis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1:1, jako se uvádí v bibli krále Jakuba (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King James Bible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– KJB), čl. I odst. II Ústavy státu Washington, čl. I odst. 3 Ústavy státu Oregon, čl. 1 odst. 4 Ústavy státu 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Hawaii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čl. 4 odst. 3 bod 1 Ústavy Spojených států amerických, dodatek 1 Listiny práv, Deklarace nezávislosti USA ze dne 4. července 1776 a všechny Mezinárodní ekvivalenty těchto;</w:t>
      </w:r>
    </w:p>
    <w:p w14:paraId="469961FF" w14:textId="5E78D9E3" w:rsidR="00A23A9E" w:rsidRPr="00517D18" w:rsidRDefault="000C533E">
      <w:pPr>
        <w:pStyle w:val="Zkladntext"/>
        <w:ind w:left="708" w:hanging="708"/>
        <w:jc w:val="both"/>
      </w:pPr>
      <w:r w:rsidRPr="00517D18">
        <w:rPr>
          <w:rStyle w:val="dn"/>
          <w:rFonts w:ascii="Times New Roman" w:hAnsi="Times New Roman"/>
        </w:rPr>
        <w:lastRenderedPageBreak/>
        <w:t>IV.</w:t>
      </w:r>
      <w:r w:rsidRPr="00517D18">
        <w:rPr>
          <w:rStyle w:val="dn"/>
          <w:rFonts w:ascii="Times New Roman" w:hAnsi="Times New Roman"/>
        </w:rPr>
        <w:tab/>
        <w:t>Všechny hodnoty všech tělesných stavů, které jsou taktéž hodnotovými centry stvoření, byly a jsou zákonné a legální řádně zabezpečené pomocí řádně ověřených, řádných listin – KOMERČNÍ FAKTURY (</w:t>
      </w:r>
      <w:r w:rsidRPr="00517D18">
        <w:rPr>
          <w:rStyle w:val="dn"/>
          <w:rFonts w:ascii="Times New Roman" w:hAnsi="Times New Roman"/>
          <w:lang w:val="en-GB"/>
        </w:rPr>
        <w:t>Commercial Bill</w:t>
      </w:r>
      <w:r w:rsidRPr="00517D18">
        <w:rPr>
          <w:rStyle w:val="dn"/>
          <w:rFonts w:ascii="Times New Roman" w:hAnsi="Times New Roman"/>
        </w:rPr>
        <w:t>) a SKUTEČNÉ FAKTURY (</w:t>
      </w:r>
      <w:r w:rsidRPr="00517D18">
        <w:rPr>
          <w:rStyle w:val="dn"/>
          <w:rFonts w:ascii="Times New Roman" w:hAnsi="Times New Roman"/>
          <w:lang w:val="en-GB"/>
        </w:rPr>
        <w:t>True Bill</w:t>
      </w:r>
      <w:r w:rsidRPr="00517D18">
        <w:rPr>
          <w:rStyle w:val="dn"/>
          <w:rFonts w:ascii="Times New Roman" w:hAnsi="Times New Roman"/>
        </w:rPr>
        <w:t xml:space="preserve">) –, nezpochybnitelně, představujícími řádné potvrzení uvedených hodnotových center a domicil jejich hodnoty, vytvořený stvořením v něm samém, pro okamžité vědomé, dobrovolné a úmyslné zřízení záložního práva, použití a provoz tělesnými stavy, individuálně nebo kolektivně, z hlediska všech zákonných a právních systémů řádně zřízených a oprávněných podle rozhodného práva, a to </w:t>
      </w:r>
      <w:r w:rsidRPr="00517D18">
        <w:rPr>
          <w:rStyle w:val="dn"/>
          <w:rFonts w:ascii="Times New Roman" w:hAnsi="Times New Roman"/>
          <w:b/>
          <w:bCs/>
          <w:i/>
          <w:iCs/>
        </w:rPr>
        <w:t>dokumentu UCC č. 2012113593 a dokumentu WA UCC č. 2012-296-1209-2</w:t>
      </w:r>
      <w:r w:rsidRPr="00517D18">
        <w:rPr>
          <w:rStyle w:val="dn"/>
          <w:rFonts w:ascii="Times New Roman" w:hAnsi="Times New Roman"/>
        </w:rPr>
        <w:t xml:space="preserve">, výlučně ve prospěch uvedených tělesných stavů, při vyhrazení všech práv a bez způsobení újmy, </w:t>
      </w:r>
      <w:r w:rsidRPr="00517D18">
        <w:rPr>
          <w:rStyle w:val="dn"/>
          <w:rFonts w:ascii="Times New Roman" w:hAnsi="Times New Roman"/>
          <w:b/>
          <w:bCs/>
        </w:rPr>
        <w:t xml:space="preserve">konkrétně: 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dokumenty UCC č. 2012114093, 2012114586, 2012114776, konkrétně ratifikujíc dokument UCC č. 2012096074, řádně opětovně potvrzený a ratifikovaný </w:t>
      </w:r>
      <w:r w:rsidR="007D283D">
        <w:rPr>
          <w:rStyle w:val="dn"/>
          <w:rFonts w:ascii="Times New Roman" w:hAnsi="Times New Roman"/>
          <w:b/>
          <w:bCs/>
          <w:i/>
          <w:iCs/>
        </w:rPr>
        <w:t>K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omerční </w:t>
      </w:r>
      <w:r w:rsidR="007D283D">
        <w:rPr>
          <w:rStyle w:val="dn"/>
          <w:rFonts w:ascii="Times New Roman" w:hAnsi="Times New Roman"/>
          <w:b/>
          <w:bCs/>
          <w:i/>
          <w:iCs/>
        </w:rPr>
        <w:t>F</w:t>
      </w:r>
      <w:r w:rsidRPr="00517D18">
        <w:rPr>
          <w:rStyle w:val="dn"/>
          <w:rFonts w:ascii="Times New Roman" w:hAnsi="Times New Roman"/>
          <w:b/>
          <w:bCs/>
          <w:i/>
          <w:iCs/>
        </w:rPr>
        <w:t>akturou (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Commercial Bill</w:t>
      </w:r>
      <w:r w:rsidR="00517D18">
        <w:rPr>
          <w:rStyle w:val="dn"/>
          <w:rFonts w:ascii="Times New Roman" w:hAnsi="Times New Roman"/>
          <w:b/>
          <w:bCs/>
          <w:i/>
          <w:iCs/>
        </w:rPr>
        <w:t>), t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j. dokumentem UCC č. 2012114566, řádně opětovně potvrzený a ratifikovaný </w:t>
      </w:r>
      <w:r w:rsidR="007D283D">
        <w:rPr>
          <w:rStyle w:val="dn"/>
          <w:rFonts w:ascii="Times New Roman" w:hAnsi="Times New Roman"/>
          <w:b/>
          <w:bCs/>
          <w:i/>
          <w:iCs/>
        </w:rPr>
        <w:t>S</w:t>
      </w:r>
      <w:r w:rsidRPr="00517D18">
        <w:rPr>
          <w:rStyle w:val="dn"/>
          <w:rFonts w:ascii="Times New Roman" w:hAnsi="Times New Roman"/>
          <w:b/>
          <w:bCs/>
          <w:i/>
          <w:iCs/>
        </w:rPr>
        <w:t>kuteč</w:t>
      </w:r>
      <w:r w:rsidR="00517D18">
        <w:rPr>
          <w:rStyle w:val="dn"/>
          <w:rFonts w:ascii="Times New Roman" w:hAnsi="Times New Roman"/>
          <w:b/>
          <w:bCs/>
          <w:i/>
          <w:iCs/>
        </w:rPr>
        <w:t xml:space="preserve">nou </w:t>
      </w:r>
      <w:r w:rsidR="007D283D">
        <w:rPr>
          <w:rStyle w:val="dn"/>
          <w:rFonts w:ascii="Times New Roman" w:hAnsi="Times New Roman"/>
          <w:b/>
          <w:bCs/>
          <w:i/>
          <w:iCs/>
        </w:rPr>
        <w:t>F</w:t>
      </w:r>
      <w:r w:rsidR="00517D18">
        <w:rPr>
          <w:rStyle w:val="dn"/>
          <w:rFonts w:ascii="Times New Roman" w:hAnsi="Times New Roman"/>
          <w:b/>
          <w:bCs/>
          <w:i/>
          <w:iCs/>
        </w:rPr>
        <w:t>akturou (</w:t>
      </w:r>
      <w:r w:rsidR="00517D18"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True Bill</w:t>
      </w:r>
      <w:r w:rsidR="00517D18">
        <w:rPr>
          <w:rStyle w:val="dn"/>
          <w:rFonts w:ascii="Times New Roman" w:hAnsi="Times New Roman"/>
          <w:b/>
          <w:bCs/>
          <w:i/>
          <w:iCs/>
        </w:rPr>
        <w:t>), t</w:t>
      </w:r>
      <w:r w:rsidRPr="00517D18">
        <w:rPr>
          <w:rStyle w:val="dn"/>
          <w:rFonts w:ascii="Times New Roman" w:hAnsi="Times New Roman"/>
          <w:b/>
          <w:bCs/>
          <w:i/>
          <w:iCs/>
        </w:rPr>
        <w:t>j. dokumentem UCC č. 2012114776, přičemž všechny uvedené dokumenty řádně opětovně potvrzují a ratifikují dokumenty č. 2012079290 a 2012079322.</w:t>
      </w:r>
    </w:p>
    <w:p w14:paraId="05514AC8" w14:textId="77777777" w:rsidR="00A23A9E" w:rsidRPr="00517D18" w:rsidRDefault="000C533E">
      <w:pPr>
        <w:pStyle w:val="Zkladntext"/>
        <w:ind w:left="708" w:hanging="708"/>
        <w:jc w:val="both"/>
        <w:rPr>
          <w:rStyle w:val="dn"/>
          <w:rFonts w:ascii="Times New Roman" w:eastAsia="Times New Roman" w:hAnsi="Times New Roman" w:cs="Times New Roman"/>
        </w:rPr>
      </w:pPr>
      <w:r w:rsidRPr="00517D18">
        <w:rPr>
          <w:rStyle w:val="dn"/>
          <w:rFonts w:ascii="Times New Roman" w:hAnsi="Times New Roman"/>
        </w:rPr>
        <w:t>V.</w:t>
      </w:r>
      <w:r w:rsidRPr="00517D18">
        <w:rPr>
          <w:rStyle w:val="dn"/>
          <w:rFonts w:ascii="Times New Roman" w:hAnsi="Times New Roman"/>
        </w:rPr>
        <w:tab/>
        <w:t>Tímto poukazujeme na Univerzální Mezinárodní závazné nařízení – dokument UCC č. 3012127810, spolu s potvrzením č. 1272974, konkrétně čl. I až IV, zahrnuté v tomto dokumentu odkazem, kterého platnost je stejná jako platnost plného znění; uvedené jsou řádně ověřené jako řádně opětovně potvrzené a ratifikované, zapsané do Univerzálního závazného nařízení oznámeného činem, tj. zápisem do Mezinárodního závazného nařízení oznámeného registrací, v souladu s veřejným zájmem podle § 1-202 UCC.</w:t>
      </w:r>
    </w:p>
    <w:p w14:paraId="1AAE97A7" w14:textId="019F3212" w:rsidR="00A23A9E" w:rsidRPr="00517D18" w:rsidRDefault="000C533E">
      <w:pPr>
        <w:pStyle w:val="Zkladntext"/>
        <w:ind w:left="708" w:hanging="708"/>
        <w:jc w:val="both"/>
        <w:rPr>
          <w:rStyle w:val="dn"/>
          <w:rFonts w:ascii="Times New Roman" w:eastAsia="Times New Roman" w:hAnsi="Times New Roman" w:cs="Times New Roman"/>
          <w:b/>
          <w:bCs/>
          <w:i/>
          <w:iCs/>
        </w:rPr>
      </w:pPr>
      <w:r w:rsidRPr="00517D18">
        <w:rPr>
          <w:rStyle w:val="dn"/>
          <w:rFonts w:ascii="Times New Roman" w:hAnsi="Times New Roman"/>
        </w:rPr>
        <w:t>VI.</w:t>
      </w:r>
      <w:r w:rsidRPr="00517D18">
        <w:rPr>
          <w:rStyle w:val="dn"/>
          <w:rFonts w:ascii="Times New Roman" w:hAnsi="Times New Roman"/>
        </w:rPr>
        <w:tab/>
        <w:t xml:space="preserve">S náležitým postavením, pravomocí a oprávněním, </w:t>
      </w:r>
      <w:r w:rsidR="007D283D">
        <w:rPr>
          <w:rStyle w:val="dn"/>
          <w:rFonts w:ascii="Times New Roman" w:hAnsi="Times New Roman"/>
        </w:rPr>
        <w:t>Já</w:t>
      </w:r>
      <w:r w:rsidRPr="00517D18">
        <w:rPr>
          <w:rStyle w:val="dn"/>
          <w:rFonts w:ascii="Times New Roman" w:hAnsi="Times New Roman"/>
        </w:rPr>
        <w:t>, níže podepsaný Správce, vědomě, dobrovolně a úmyslně opětovně potvrzuji, ověřuji a zapisuji do Univerzálního závazného nařízení oznámeného činem, tj. řádným zápisem do Mezinárodního závazného nařízení oznámeného veřejnou registrací na dobu neurčitou, že jsem Správcem záznamu, v souladu s veřejným zájmem podle § 1-201 odst. 31 a 33 UCC a VEŘEJNÝM SLUŽEBNÍKEM strážce, uchov</w:t>
      </w:r>
      <w:r w:rsidR="00247DB4">
        <w:rPr>
          <w:rStyle w:val="dn"/>
          <w:rFonts w:ascii="Times New Roman" w:hAnsi="Times New Roman"/>
        </w:rPr>
        <w:t>a</w:t>
      </w:r>
      <w:r w:rsidRPr="00517D18">
        <w:rPr>
          <w:rStyle w:val="dn"/>
          <w:rFonts w:ascii="Times New Roman" w:hAnsi="Times New Roman"/>
        </w:rPr>
        <w:t xml:space="preserve">vatele a ochránce známého jako Veřejný trust [Public Trust], v rámci Univerzálního trustu, v rámci správy stvoření, řádně zřízeného stvořením při stvoření, nezpochybnitelně, </w:t>
      </w:r>
      <w:r w:rsidRPr="00517D18">
        <w:rPr>
          <w:rStyle w:val="dn"/>
          <w:rFonts w:ascii="Times New Roman" w:hAnsi="Times New Roman"/>
          <w:i/>
          <w:iCs/>
          <w:lang w:val="la-Latn"/>
        </w:rPr>
        <w:t>nunc pro tunc, præterea preterea</w:t>
      </w:r>
      <w:r w:rsidRPr="00517D18">
        <w:rPr>
          <w:rStyle w:val="dn"/>
          <w:rFonts w:ascii="Times New Roman" w:hAnsi="Times New Roman"/>
        </w:rPr>
        <w:t>, nezpochybnitelně; dále společně a jednotlivě jen „Trust“, kterého jediným účelem je strážit, zachovávat a chránit bez jakýchkoliv vlastních zájmů anebo osobitých zájmů poškozujících jakýkoliv tělesný stav na základě zákonné Univerzální smlouvy, což se řádně přijímá trustem; taktéž jsem zabezpečil svým přísežným pokrevn</w:t>
      </w:r>
      <w:r w:rsidR="00596AF8">
        <w:rPr>
          <w:rStyle w:val="dn"/>
          <w:rFonts w:ascii="Times New Roman" w:hAnsi="Times New Roman"/>
        </w:rPr>
        <w:t>í</w:t>
      </w:r>
      <w:r w:rsidRPr="00517D18">
        <w:rPr>
          <w:rStyle w:val="dn"/>
          <w:rFonts w:ascii="Times New Roman" w:hAnsi="Times New Roman"/>
        </w:rPr>
        <w:t>m závazným</w:t>
      </w:r>
      <w:r w:rsidR="00517D18">
        <w:rPr>
          <w:rStyle w:val="dn"/>
          <w:rFonts w:ascii="Times New Roman" w:hAnsi="Times New Roman"/>
        </w:rPr>
        <w:t xml:space="preserve"> </w:t>
      </w:r>
      <w:r w:rsidRPr="00517D18">
        <w:rPr>
          <w:rStyle w:val="dn"/>
          <w:rFonts w:ascii="Times New Roman" w:hAnsi="Times New Roman"/>
        </w:rPr>
        <w:t>příslibem a přísahou, s plnou osobní všeobecnou a právní zodpovědností, s vědomím trestněprávních následků, podle právních zásad</w:t>
      </w:r>
      <w:r w:rsidR="00596AF8">
        <w:rPr>
          <w:rStyle w:val="dn"/>
          <w:rFonts w:ascii="Times New Roman" w:hAnsi="Times New Roman"/>
        </w:rPr>
        <w:t xml:space="preserve"> v souladu </w:t>
      </w:r>
      <w:r w:rsidRPr="00517D18">
        <w:rPr>
          <w:rStyle w:val="dn"/>
          <w:rFonts w:ascii="Times New Roman" w:hAnsi="Times New Roman"/>
        </w:rPr>
        <w:t>se všeobecným právem, podle zákonů stvořitele, podle zákonů stvoření, na dobu neurčitou, vykonávat jedinou službu, úlohu a povinnost st</w:t>
      </w:r>
      <w:r w:rsidR="001F2B14">
        <w:rPr>
          <w:rStyle w:val="dn"/>
          <w:rFonts w:ascii="Times New Roman" w:hAnsi="Times New Roman"/>
        </w:rPr>
        <w:t>řežit</w:t>
      </w:r>
      <w:r w:rsidRPr="00517D18">
        <w:rPr>
          <w:rStyle w:val="dn"/>
          <w:rFonts w:ascii="Times New Roman" w:hAnsi="Times New Roman"/>
        </w:rPr>
        <w:t>, zachovávat a chránit absolutní, nevyvratitelnou pravdu a stejné právo všech tělesných stavů mít příležitost svobodné volby a zákonné, nezatížené používání a neomezené využití poznání, postavení, autority a hodnoty, která má domicil následkem stvoření v něm samém, jako z toho vyplývající všechny práva, včetně neodvolatelného práva svobodné volby, principu práva podle zákonů stvoření, ve všech existencích a projevech, řádně se projevujících ze zákonné Univerzální smlouvy uzavřené vědomě, z vlastní vůle a záměrně mezi služebníkem a stvořitelem podle zákonů stvoření, bez toho, aby tím došlo k jakémukoliv zrušení, podřízení, uzurpaci, invazi či porušení jakékoliv jiné zákonné Univerzální smlouvy uzavřené podle stejných zákonů stvoření, řádně přijaté a střežené, zachovávané a chráněné veřejným trustem podle Univerzálního trustu, v rámci správy stvoření, ve správě stvoření, řádně zřízené stvořením při stvoření, nezpochybnitelně, NUNC PRO TUNC, PRÆTEREA PRETEREA – dále jen „správce“ [</w:t>
      </w:r>
      <w:r w:rsidRPr="00517D18">
        <w:rPr>
          <w:rStyle w:val="dn"/>
          <w:rFonts w:ascii="Times New Roman" w:hAnsi="Times New Roman"/>
          <w:lang w:val="en-GB"/>
        </w:rPr>
        <w:t>Trustee</w:t>
      </w:r>
      <w:r w:rsidRPr="00517D18">
        <w:rPr>
          <w:rStyle w:val="dn"/>
          <w:rFonts w:ascii="Times New Roman" w:hAnsi="Times New Roman"/>
        </w:rPr>
        <w:t xml:space="preserve">], ve formě řádně zabezpečené a zapsané do Mezinárodního závazného nařízení, oznámeného registrací, nezpochybnitelně; </w:t>
      </w:r>
      <w:r w:rsidRPr="00517D18">
        <w:rPr>
          <w:rStyle w:val="dn"/>
          <w:rFonts w:ascii="Times New Roman" w:hAnsi="Times New Roman"/>
          <w:b/>
          <w:bCs/>
          <w:i/>
          <w:iCs/>
        </w:rPr>
        <w:t>tímto poukazuji na čl. I až IV a všechny jejich ods</w:t>
      </w:r>
      <w:r w:rsidR="00517D18">
        <w:rPr>
          <w:rStyle w:val="dn"/>
          <w:rFonts w:ascii="Times New Roman" w:hAnsi="Times New Roman"/>
          <w:b/>
          <w:bCs/>
          <w:i/>
          <w:iCs/>
        </w:rPr>
        <w:t>tavce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konkrétně: Mezinárodní závazné nařízení UCC č. 2012113593 a WA UCC č. 2012-296-1209-2,ve smyslu dokumentu UCC č. 2000043135 „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Perpetuity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“ </w:t>
      </w:r>
      <w:r w:rsidRPr="00517D18">
        <w:rPr>
          <w:rStyle w:val="dn"/>
          <w:rFonts w:ascii="Times New Roman" w:hAnsi="Times New Roman"/>
          <w:i/>
          <w:iCs/>
        </w:rPr>
        <w:t>[Věčnost]</w:t>
      </w:r>
      <w:r w:rsidR="00517D18" w:rsidRPr="00517D18">
        <w:rPr>
          <w:rStyle w:val="dn"/>
          <w:rFonts w:ascii="Times New Roman" w:hAnsi="Times New Roman"/>
          <w:b/>
          <w:bCs/>
          <w:i/>
          <w:iCs/>
        </w:rPr>
        <w:t xml:space="preserve"> –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který je v souladu s veřejným zájmem ve smyslu § 1-103 UCC a zárukou právních opravných prostředků podle společného práva, v souladu s veřejným zájmem podle § 1-305 UCC, bez způsobení újmy v souladu s veřejným zájmem ve smyslu § 1-308 UCC, opětovně potvrzujíc a ratifikujíc Mezinárodní závazné nařízení/dokumenty UCC č. 2012079290 a 2012079322, řádné oznámení vykonané a podané při vzniku, s řádným potvrzením převzetí, v souladu s veřejným zájmem podle § 1-202 UCC a jako zaznamenaná skutečnost ve smyslu § 1-201 odst. 31 UCC, nezpochybnitelně; tímto se poukazuje na celý čl. I.</w:t>
      </w:r>
    </w:p>
    <w:p w14:paraId="36FC8F9A" w14:textId="77777777" w:rsidR="00A23A9E" w:rsidRPr="00517D18" w:rsidRDefault="000C533E">
      <w:pPr>
        <w:pStyle w:val="Zkladntext"/>
        <w:ind w:left="708" w:hanging="708"/>
        <w:jc w:val="both"/>
      </w:pPr>
      <w:r w:rsidRPr="00517D18">
        <w:rPr>
          <w:rStyle w:val="dn"/>
          <w:rFonts w:ascii="Times New Roman" w:hAnsi="Times New Roman"/>
        </w:rPr>
        <w:t>VII.</w:t>
      </w:r>
      <w:r w:rsidRPr="00517D18">
        <w:rPr>
          <w:rStyle w:val="dn"/>
          <w:rFonts w:ascii="Times New Roman" w:hAnsi="Times New Roman"/>
        </w:rPr>
        <w:tab/>
        <w:t xml:space="preserve">S náležitým postavením, pravomocí a oprávněním podepsaní služebníci, tělesné stavy a správci vědomě, dobrovolně a úmyslně ratifikují, opětovně potvrzují, ověřují a zapisují do Univerzálního závazného nařízení oznámeného činem, tj. řádným zápisem do Mezinárodního závazného nařízení oznámeného veřejnou registrací, řádně přijatého </w:t>
      </w:r>
      <w:r w:rsidRPr="00517D18">
        <w:rPr>
          <w:rStyle w:val="dn"/>
          <w:rFonts w:ascii="Times New Roman" w:hAnsi="Times New Roman"/>
        </w:rPr>
        <w:lastRenderedPageBreak/>
        <w:t>a střeženého, uchovávaného a chráněného veřejným trustem v rámci Univerzálního trustu, pod správou stvoření, řádně zřízeného stvořením při stvoření a řádně zabezpečeného, že:</w:t>
      </w:r>
    </w:p>
    <w:p w14:paraId="121DC7B0" w14:textId="6B0CFBFF" w:rsidR="00A23A9E" w:rsidRPr="00517D18" w:rsidRDefault="000C533E">
      <w:pPr>
        <w:pStyle w:val="Zkladntext"/>
        <w:numPr>
          <w:ilvl w:val="0"/>
          <w:numId w:val="2"/>
        </w:numPr>
        <w:jc w:val="both"/>
      </w:pPr>
      <w:r w:rsidRPr="00517D18">
        <w:rPr>
          <w:rStyle w:val="dn"/>
          <w:rFonts w:ascii="Times New Roman" w:hAnsi="Times New Roman"/>
        </w:rPr>
        <w:t>všechny tělesné stavy jsou jednotlivě a rovněž hodnotovými centry stvoření, každý uvedený tělesný stav má domicil podle vlastního výběru na Zemi bez způsobení újmy a nese výhradní osobní všeobecnou zodpovědnost jako zákonný a legální jediný kustod, provozovatel a správce, a to za všechno, co z toho přímo vyplývá, při zachov</w:t>
      </w:r>
      <w:r w:rsidR="001F2B14">
        <w:rPr>
          <w:rStyle w:val="dn"/>
          <w:rFonts w:ascii="Times New Roman" w:hAnsi="Times New Roman"/>
        </w:rPr>
        <w:t>á</w:t>
      </w:r>
      <w:r w:rsidRPr="00517D18">
        <w:rPr>
          <w:rStyle w:val="dn"/>
          <w:rFonts w:ascii="Times New Roman" w:hAnsi="Times New Roman"/>
        </w:rPr>
        <w:t xml:space="preserve">ní svého náboženského vyznání a diktátu svého svědomí, včetně jakéhokoliv zákonného a právního postavení, autority, hodnoty, práv, včetně práva na možnost svobodné volby a principu práva </w:t>
      </w:r>
      <w:r w:rsidR="001F2B14">
        <w:rPr>
          <w:rStyle w:val="dn"/>
          <w:rFonts w:ascii="Times New Roman" w:hAnsi="Times New Roman"/>
        </w:rPr>
        <w:t>v souladu</w:t>
      </w:r>
      <w:r w:rsidRPr="00517D18">
        <w:rPr>
          <w:rStyle w:val="dn"/>
          <w:rFonts w:ascii="Times New Roman" w:hAnsi="Times New Roman"/>
        </w:rPr>
        <w:t xml:space="preserve"> se všeobecným právem podle zákonů stvořitele a podle zákonů stvoření, které mají domicil na základě stvoření v něm samém, podle a na základě zákonné Univerzální smlouvy mezi služebníkem a stvořitelem, čehož výsledkem je vytvoření uvedeného tělesného stavu, a která smlouva je řádně akceptovaná a ratifikovaná jako vzájemně výhodná, řádně vytvořená a uzavřená mezi služebníkem a stvořitelem při vytvoření uvedeného tělesného stavu a všech hodnot stvoření, které mají domicil v něm samém, o čem bylo oznámení řádně vytvořené a poskytnuté při stvoření, jako řádně přijaté a střežené, zachované a chráněné Univerzálním trustem, ve správě stvoření, řádně zřízené stvořením při stvoření, nezpochybnitelně, </w:t>
      </w:r>
      <w:r w:rsidRPr="00517D18">
        <w:rPr>
          <w:rStyle w:val="dn"/>
          <w:rFonts w:ascii="Times New Roman" w:hAnsi="Times New Roman"/>
          <w:i/>
          <w:iCs/>
          <w:lang w:val="la-Latn"/>
        </w:rPr>
        <w:t>nunc pro tunc, præterea preterea</w:t>
      </w:r>
      <w:r w:rsidRPr="00517D18">
        <w:rPr>
          <w:rStyle w:val="dn"/>
          <w:rFonts w:ascii="Times New Roman" w:hAnsi="Times New Roman"/>
        </w:rPr>
        <w:t xml:space="preserve">, nezpochybnitelně; </w:t>
      </w:r>
      <w:r w:rsidRPr="00517D18">
        <w:rPr>
          <w:rStyle w:val="dn"/>
          <w:rFonts w:ascii="Times New Roman" w:hAnsi="Times New Roman"/>
          <w:b/>
          <w:bCs/>
          <w:i/>
          <w:iCs/>
        </w:rPr>
        <w:t>tímto poukazuji na čl. I až VI a všechny jejich od</w:t>
      </w:r>
      <w:r w:rsidR="00517D18">
        <w:rPr>
          <w:rStyle w:val="dn"/>
          <w:rFonts w:ascii="Times New Roman" w:hAnsi="Times New Roman"/>
          <w:b/>
          <w:bCs/>
          <w:i/>
          <w:iCs/>
        </w:rPr>
        <w:t>stavce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konkrétně: Mezinárodní závazné nařízení UCC č. 2012113593 a WA UCC č. 2012-296-1209-2,ve smyslu dokumentu UCC č. 2000043135 „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Perpetuity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“ </w:t>
      </w:r>
      <w:r w:rsidRPr="00517D18">
        <w:rPr>
          <w:rStyle w:val="dn"/>
          <w:rFonts w:ascii="Times New Roman" w:hAnsi="Times New Roman"/>
          <w:i/>
          <w:iCs/>
        </w:rPr>
        <w:t>[Věčnost]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, který je v souladu s veřejným zájmem podle § 1-103 UCC a zárukou právních opravných prostředků podle společného práva, v souladu s veřejným zájmem podle § 1-305 UCC, bez způsobení újmy, v souladu s veřejným zájmem podle § 1-308 UCC, opětovně potvrzujíc a ratifikujíc Mezinárodní závazné nařízení/dokumenty UCC č. 2012079290 a 2012079322, řádné oznámení vykonané a podané při vzniku, s řádným potvrzením převzetí, v souladu s veřejným zájmem podle § 1-202 UCC a jako zaznamenaná skutečnost ve smyslu § 1-201 odst. 31 UCC, též v čase stvoření; tímto se poukazuje na celý čl. I, jako i na ustanovení těchto dokumentů: 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Genezis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1:1, jako se uvádí v bibli krále Jakuba (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King James Bible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– KJB), čl. I odst. II Ústavy státu Washington, čl. I odst. 3 Ústavy státu Oregon, čl. 1 odst. 4 Ústavy státu 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Hawaii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čl. 4 odst. 3 bod 1 Ústavy Spojených států amerických, dodatek 1 Listiny práv, Deklarace nezávislosti USA ze dne 4. července 1776 a všechny Mezinárodní ekvivalenty těchto;</w:t>
      </w:r>
    </w:p>
    <w:p w14:paraId="1B825C05" w14:textId="6B701CAC" w:rsidR="00A23A9E" w:rsidRPr="00517D18" w:rsidRDefault="000C533E">
      <w:pPr>
        <w:pStyle w:val="Zkladntext"/>
        <w:numPr>
          <w:ilvl w:val="0"/>
          <w:numId w:val="2"/>
        </w:numPr>
        <w:jc w:val="both"/>
      </w:pPr>
      <w:r w:rsidRPr="00517D18">
        <w:rPr>
          <w:rStyle w:val="dn"/>
          <w:rFonts w:ascii="Times New Roman" w:hAnsi="Times New Roman"/>
        </w:rPr>
        <w:t>Služebník vázaný zákonnou Univerzální smlouvou vzniklou mezi vzpomínaným služebníkem a stvořitelem, které výsledkem je stvoření tělesného stavu, známého i jako planeta „Země“, která je taktéž jedním z hodnotových center stvoření, tímto uvádí, že má výhradní osobní všeobecnou a právní zodpovědnost jako zákonný a legální jediný kustod, provozovatel a správce tohoto a všeho, což z něho přímo vyplývá, při zachov</w:t>
      </w:r>
      <w:r w:rsidR="001F2B14">
        <w:rPr>
          <w:rStyle w:val="dn"/>
          <w:rFonts w:ascii="Times New Roman" w:hAnsi="Times New Roman"/>
        </w:rPr>
        <w:t>á</w:t>
      </w:r>
      <w:r w:rsidRPr="00517D18">
        <w:rPr>
          <w:rStyle w:val="dn"/>
          <w:rFonts w:ascii="Times New Roman" w:hAnsi="Times New Roman"/>
        </w:rPr>
        <w:t xml:space="preserve">ní náboženského vyznání stvoření a diktátu svědomí stvoření, včetně všech hodnot stvoření, které mají domicil na něm, v něm a vyplývají z něho, včetně všech pozemků, vzdušných prostorů a moří, včetně čehokoliv v něm, na něm, vyplývajícího z něho a působícího s ním, včetně nezrušitelného titulu a vlastnického práva k němu a vyplývajícího z něho na základě zákonné Univerzální smlouvy mezi služebníkem a stvořitelem, řádně ověřené jako řádně přijaté a ratifikované jako řádně uzavřené mezi služebníkem a stvořitelem při stvoření uvedeného tělesného stavu a všech hodnot s domicilem v něm, na něm a z něho vyplývajících, s tím, že uvedený tělesný stav má domicil ve vesmíru následkem volby, bez způsobení újmy, o čem bylo oznámení řádně vytvořené a poskytnuté při stvoření; v souladu s veřejným zájmem podle § 1-202 UCC; </w:t>
      </w:r>
      <w:r w:rsidRPr="00517D18">
        <w:rPr>
          <w:rStyle w:val="dn"/>
          <w:rFonts w:ascii="Times New Roman" w:hAnsi="Times New Roman"/>
          <w:i/>
          <w:iCs/>
          <w:lang w:val="la-Latn"/>
        </w:rPr>
        <w:t>nunc pro tunc; præterea preterea</w:t>
      </w:r>
      <w:r w:rsidRPr="00517D18">
        <w:rPr>
          <w:rStyle w:val="dn"/>
          <w:rFonts w:ascii="Times New Roman" w:hAnsi="Times New Roman"/>
        </w:rPr>
        <w:t>; nezpochybnitelně; Právo příležitosti působit jako spoludržitel, spoluprovozovatel a spolusprávce s uvedeným tělesným stavem bylo udělené stvořením, na základě všech zákonných Univerzálních smluv v</w:t>
      </w:r>
      <w:r w:rsidR="001F2B14">
        <w:rPr>
          <w:rStyle w:val="dn"/>
          <w:rFonts w:ascii="Times New Roman" w:hAnsi="Times New Roman"/>
        </w:rPr>
        <w:t>e stejné</w:t>
      </w:r>
      <w:r w:rsidRPr="00517D18">
        <w:rPr>
          <w:rStyle w:val="dn"/>
          <w:rFonts w:ascii="Times New Roman" w:hAnsi="Times New Roman"/>
        </w:rPr>
        <w:t xml:space="preserve"> míře; uvedené právo na příležitost bylo řádně přijaté a střežené, zachované a chráněné veřejným trustem v rámci Univerzálního trustu, v rámci správy stvoření; řádně zřízené stvořením při stvoření, </w:t>
      </w:r>
      <w:r w:rsidRPr="00517D18">
        <w:rPr>
          <w:rStyle w:val="dn"/>
          <w:rFonts w:ascii="Times New Roman" w:hAnsi="Times New Roman"/>
          <w:i/>
          <w:iCs/>
          <w:lang w:val="la-Latn"/>
        </w:rPr>
        <w:t>nunc pro tunc, præterea</w:t>
      </w:r>
      <w:r w:rsidRPr="00517D18">
        <w:rPr>
          <w:rStyle w:val="dn"/>
          <w:rFonts w:ascii="Times New Roman" w:hAnsi="Times New Roman"/>
          <w:i/>
          <w:iCs/>
        </w:rPr>
        <w:t xml:space="preserve"> </w:t>
      </w:r>
      <w:r w:rsidRPr="00517D18">
        <w:rPr>
          <w:rStyle w:val="dn"/>
          <w:rFonts w:ascii="Times New Roman" w:hAnsi="Times New Roman"/>
          <w:i/>
          <w:iCs/>
          <w:lang w:val="la-Latn"/>
        </w:rPr>
        <w:t>preterea</w:t>
      </w:r>
      <w:r w:rsidRPr="00517D18">
        <w:rPr>
          <w:rStyle w:val="dn"/>
          <w:rFonts w:ascii="Times New Roman" w:hAnsi="Times New Roman"/>
          <w:i/>
          <w:iCs/>
        </w:rPr>
        <w:t xml:space="preserve">, </w:t>
      </w:r>
      <w:r w:rsidRPr="00517D18">
        <w:rPr>
          <w:rStyle w:val="dn"/>
          <w:rFonts w:ascii="Times New Roman" w:hAnsi="Times New Roman"/>
        </w:rPr>
        <w:t xml:space="preserve">nezpochybnitelně; všechny vyšší uvedené ustanovení byli uvedené, opětovně potvrzené a řádně ověřené jako vědomě, dobrovolně a úmyslně uznané, přijaté, zabezpečené a zapsané do Mezinárodního závazného nařízení oznámeného veřejnou registrací, řádně přijaté a střežené, zachované a chráněné veřejným trustem, v rámci Univerzálního trustu, v rámci správy stvoření; řádně zřízené stvořením při stvoření, </w:t>
      </w:r>
      <w:r w:rsidRPr="00517D18">
        <w:rPr>
          <w:rStyle w:val="dn"/>
          <w:rFonts w:ascii="Times New Roman" w:hAnsi="Times New Roman"/>
          <w:i/>
          <w:iCs/>
          <w:lang w:val="la-Latn"/>
        </w:rPr>
        <w:t>nunc pro tunc, præterea preterea</w:t>
      </w:r>
      <w:r w:rsidRPr="00517D18">
        <w:rPr>
          <w:rStyle w:val="dn"/>
          <w:rFonts w:ascii="Times New Roman" w:hAnsi="Times New Roman"/>
          <w:i/>
          <w:iCs/>
        </w:rPr>
        <w:t>,</w:t>
      </w:r>
      <w:r w:rsidRPr="00517D18">
        <w:rPr>
          <w:rStyle w:val="dn"/>
          <w:rFonts w:ascii="Times New Roman" w:hAnsi="Times New Roman"/>
        </w:rPr>
        <w:t xml:space="preserve"> nezpochybnitelně; </w:t>
      </w:r>
      <w:r w:rsidRPr="00517D18">
        <w:rPr>
          <w:rStyle w:val="dn"/>
          <w:rFonts w:ascii="Times New Roman" w:hAnsi="Times New Roman"/>
          <w:b/>
          <w:bCs/>
          <w:i/>
          <w:iCs/>
        </w:rPr>
        <w:t>tímto poukazuji na čl. I až VI a všechny jejich ods</w:t>
      </w:r>
      <w:r w:rsidR="00517D18">
        <w:rPr>
          <w:rStyle w:val="dn"/>
          <w:rFonts w:ascii="Times New Roman" w:hAnsi="Times New Roman"/>
          <w:b/>
          <w:bCs/>
          <w:i/>
          <w:iCs/>
        </w:rPr>
        <w:t>tavce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konkrétně: Mezinárodní závazné nařízení UCC č. 2012113593 a WA UCC č. 2012-296-1209-2,ve smyslu dokumentu UCC č. 2000043135 „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Perpetuity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“ [Věčnost], který je v souladu s veřejným zájmem podle § 1-103 UCC a zárukou právních opravných prostředků podle společného práva, v souladu s veřejným zájmem podle § 1-305 UCC, bez </w:t>
      </w:r>
      <w:r w:rsidRPr="00517D18">
        <w:rPr>
          <w:rStyle w:val="dn"/>
          <w:rFonts w:ascii="Times New Roman" w:hAnsi="Times New Roman"/>
          <w:b/>
          <w:bCs/>
          <w:i/>
          <w:iCs/>
        </w:rPr>
        <w:lastRenderedPageBreak/>
        <w:t xml:space="preserve">způsobení újmy, v souladu s veřejným zájmem podle § 1-308 UCC, opětovně potvrzujíc a ratifikujíc Mezinárodní závazné nařízení/dokumenty UCC č. 2012079290 a 2012079322, řádné oznámení vykonané a podané při vzniku, s řádným potvrzením převzetí, v souladu s veřejným zájmem podle § 1-202 UCC a jako zaznamenaná skutečnost v smyslu § 1-201 odst. 31 UCC, též v čase stvoření; tímto se poukazuje na celý čl. I, jako i na ustanovení těchto dokumentů: </w:t>
      </w:r>
      <w:r w:rsidRPr="00517D18">
        <w:rPr>
          <w:rStyle w:val="dn"/>
          <w:rFonts w:ascii="Times New Roman" w:hAnsi="Times New Roman"/>
          <w:b/>
          <w:bCs/>
          <w:i/>
          <w:iCs/>
          <w:lang w:val="la-Latn"/>
        </w:rPr>
        <w:t>Genezis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1:1, jako se uvádí v bibli krále Jakuba (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King James Bible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– KJB), čl. I odst. II Ústavy státu Washington, čl. I odst. 3 Ústavy státu Oregon, čl. 1 odst. 4 Ústavy státu </w:t>
      </w:r>
      <w:r w:rsidRPr="00517D18">
        <w:rPr>
          <w:rStyle w:val="dn"/>
          <w:rFonts w:ascii="Times New Roman" w:hAnsi="Times New Roman"/>
          <w:b/>
          <w:bCs/>
          <w:i/>
          <w:iCs/>
          <w:lang w:val="en-GB"/>
        </w:rPr>
        <w:t>Hawaii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čl. 4 odst. 3 bod 1 Ústavy Spojených států amerických, dodatek 1 Listiny práv, Deklarace nezávislosti USA ze dne 4. července 1776 a všechny Mezinárodní ekvivalenty těchto;</w:t>
      </w:r>
    </w:p>
    <w:p w14:paraId="7310DE51" w14:textId="76DED383" w:rsidR="00A23A9E" w:rsidRPr="00517D18" w:rsidRDefault="000C533E">
      <w:pPr>
        <w:pStyle w:val="Zkladntext"/>
        <w:numPr>
          <w:ilvl w:val="0"/>
          <w:numId w:val="2"/>
        </w:numPr>
        <w:jc w:val="both"/>
      </w:pPr>
      <w:r w:rsidRPr="00517D18">
        <w:rPr>
          <w:rStyle w:val="dn"/>
          <w:rFonts w:ascii="Times New Roman" w:hAnsi="Times New Roman"/>
        </w:rPr>
        <w:t xml:space="preserve">Univerzální právo a zákony stvoření, </w:t>
      </w:r>
      <w:r w:rsidR="00962D49">
        <w:rPr>
          <w:rStyle w:val="dn"/>
          <w:rFonts w:ascii="Times New Roman" w:hAnsi="Times New Roman"/>
        </w:rPr>
        <w:t>v souladu</w:t>
      </w:r>
      <w:r w:rsidRPr="00517D18">
        <w:rPr>
          <w:rStyle w:val="dn"/>
          <w:rFonts w:ascii="Times New Roman" w:hAnsi="Times New Roman"/>
        </w:rPr>
        <w:t xml:space="preserve"> se zásadou všeobecného práva; řádně zachované, chráněné a zaručené v souladu s veřejným zájmem podle § 1-103 UCC, s opravnými prostředky patřičně zachovanými, chráněnými a zaručenými; v souladu s veřejným zájmem podle § 1-305 UCC, jsou řádně ověřené jako vědomě, dobrovolně a úmyslně uznané, přijaté, zabezpečené a zapsané do Mezinárodního závazného nařízení oznámeného veřejnou registrací, řádně přijaté a střežené, zachované a chráněné veřejným trustem v rámci Univerzálního trustu, v rámci správy stvoření, řádně zřízené stvořením při stvoření, </w:t>
      </w:r>
      <w:r w:rsidRPr="000F5C79">
        <w:rPr>
          <w:rStyle w:val="dn"/>
          <w:rFonts w:ascii="Times New Roman" w:hAnsi="Times New Roman"/>
          <w:i/>
          <w:iCs/>
          <w:lang w:val="la-Latn"/>
        </w:rPr>
        <w:t>nunc pro tunc, præterea preterea</w:t>
      </w:r>
      <w:r w:rsidRPr="00517D18">
        <w:rPr>
          <w:rStyle w:val="dn"/>
          <w:rFonts w:ascii="Times New Roman" w:hAnsi="Times New Roman"/>
          <w:i/>
          <w:iCs/>
        </w:rPr>
        <w:t>,</w:t>
      </w:r>
      <w:r w:rsidRPr="00517D18">
        <w:rPr>
          <w:rStyle w:val="dn"/>
          <w:rFonts w:ascii="Times New Roman" w:hAnsi="Times New Roman"/>
        </w:rPr>
        <w:t xml:space="preserve"> nezpochybnitelně;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konkrétně řádně ověřené, přičemž příslušné oznámení bylo řádně vykonané a poskytnuté </w:t>
      </w:r>
      <w:r w:rsidR="00517D18" w:rsidRPr="00517D18">
        <w:rPr>
          <w:rStyle w:val="dn"/>
          <w:rFonts w:ascii="Times New Roman" w:hAnsi="Times New Roman"/>
          <w:b/>
          <w:bCs/>
          <w:i/>
          <w:iCs/>
        </w:rPr>
        <w:t xml:space="preserve">při stvoření, resp. </w:t>
      </w:r>
      <w:r w:rsidRPr="00517D18">
        <w:rPr>
          <w:rStyle w:val="dn"/>
          <w:rFonts w:ascii="Times New Roman" w:hAnsi="Times New Roman"/>
          <w:b/>
          <w:bCs/>
          <w:i/>
          <w:iCs/>
        </w:rPr>
        <w:t>tímto poukazuji na čl. I až VI a všechny jejich od</w:t>
      </w:r>
      <w:r w:rsidR="000F5C79">
        <w:rPr>
          <w:rStyle w:val="dn"/>
          <w:rFonts w:ascii="Times New Roman" w:hAnsi="Times New Roman"/>
          <w:b/>
          <w:bCs/>
          <w:i/>
          <w:iCs/>
        </w:rPr>
        <w:t>stavce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konkrétně: Mezinárodní závazné nařízení UCC č. 2012113593 a WA UCC č. 2012-296-1209-2,ve smyslu dokumentu UCC č. 2000043135 „</w:t>
      </w:r>
      <w:r w:rsidRPr="000F5C79">
        <w:rPr>
          <w:rStyle w:val="dn"/>
          <w:rFonts w:ascii="Times New Roman" w:hAnsi="Times New Roman"/>
          <w:b/>
          <w:bCs/>
          <w:i/>
          <w:iCs/>
          <w:lang w:val="la-Latn"/>
        </w:rPr>
        <w:t>Perpetuity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“ </w:t>
      </w:r>
      <w:r w:rsidRPr="00517D18">
        <w:rPr>
          <w:rStyle w:val="dn"/>
          <w:rFonts w:ascii="Times New Roman" w:hAnsi="Times New Roman"/>
          <w:i/>
          <w:iCs/>
        </w:rPr>
        <w:t>[Věčnost]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který je v souladu s veřejným zájmem podle § 1-103 UCC a zárukou právních opravných prostředků podle společného práva, v souladu s veřejným zájmem podle § 1-305 UCC, bez způsobení újmy, v souladu s veřejným zájmem podle § 1-308 UCC, dále a do budoucna jen: rozhodné právo.</w:t>
      </w:r>
    </w:p>
    <w:p w14:paraId="692DB399" w14:textId="565FCDE6" w:rsidR="00A23A9E" w:rsidRPr="00517D18" w:rsidRDefault="000C533E">
      <w:pPr>
        <w:pStyle w:val="Zkladntext"/>
        <w:numPr>
          <w:ilvl w:val="0"/>
          <w:numId w:val="2"/>
        </w:numPr>
        <w:jc w:val="both"/>
      </w:pPr>
      <w:r w:rsidRPr="00517D18">
        <w:rPr>
          <w:rStyle w:val="dn"/>
          <w:rFonts w:ascii="Times New Roman" w:hAnsi="Times New Roman"/>
        </w:rPr>
        <w:t xml:space="preserve">Poukazujíc na čl. VII odst. A až C s tím, že všechny povinnosti přijaté a střežené, uchovávané a chráněné veřejným trustem v rámci Univerzálního trustu, v rámci správy stvoření, řádně zřízené stvořením při stvoření, včetně všech zákonných a legálních záznamů a mezinárodních závazných nařízení hodnotových center stvoření tu identifikovaných, včetně všech zákonných a legálních titulů, vlastnických, držitelských a správcovských práv patřících k těmto a souvisících s těmito, včetně všech záznamů o nich; jako na ně opakovaně poukazujeme, byli a jsou řádně ověřené a opětovně potvrzené jako řádně přijaté a střežené, uchovávané a chráněné veřejným trustem v rámci Univerzálního trustu, v rámci správy stvoření, řádně zřízené stvořením při stvoření, řádně zaručené a pojištěné osobním ručením správců Veřejného trustu </w:t>
      </w:r>
      <w:r w:rsidRPr="000F5C79">
        <w:rPr>
          <w:rStyle w:val="dn"/>
          <w:rFonts w:ascii="Times New Roman" w:hAnsi="Times New Roman"/>
          <w:i/>
          <w:iCs/>
          <w:lang w:val="la-Latn"/>
        </w:rPr>
        <w:t>nunc pro tunc, præterea preterea</w:t>
      </w:r>
      <w:r w:rsidRPr="00517D18">
        <w:rPr>
          <w:rStyle w:val="dn"/>
          <w:rFonts w:ascii="Times New Roman" w:hAnsi="Times New Roman"/>
        </w:rPr>
        <w:t xml:space="preserve">, nezpochybnitelně. </w:t>
      </w:r>
      <w:r w:rsidR="000F5C79">
        <w:rPr>
          <w:rStyle w:val="dn"/>
          <w:rFonts w:ascii="Times New Roman" w:hAnsi="Times New Roman"/>
          <w:b/>
          <w:bCs/>
          <w:i/>
          <w:iCs/>
        </w:rPr>
        <w:t>T</w:t>
      </w:r>
      <w:r w:rsidR="00962D49">
        <w:rPr>
          <w:rStyle w:val="dn"/>
          <w:rFonts w:ascii="Times New Roman" w:hAnsi="Times New Roman"/>
          <w:b/>
          <w:bCs/>
          <w:i/>
          <w:iCs/>
        </w:rPr>
        <w:t>í</w:t>
      </w:r>
      <w:r w:rsidRPr="00517D18">
        <w:rPr>
          <w:rStyle w:val="dn"/>
          <w:rFonts w:ascii="Times New Roman" w:hAnsi="Times New Roman"/>
          <w:b/>
          <w:bCs/>
          <w:i/>
          <w:iCs/>
        </w:rPr>
        <w:t>mto poukazuji na čl. I až VI a všechny jejich od</w:t>
      </w:r>
      <w:r w:rsidR="000F5C79">
        <w:rPr>
          <w:rStyle w:val="dn"/>
          <w:rFonts w:ascii="Times New Roman" w:hAnsi="Times New Roman"/>
          <w:b/>
          <w:bCs/>
          <w:i/>
          <w:iCs/>
        </w:rPr>
        <w:t>stavce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konkrétně: Mezinárodní závazné nařízení UCC č. 2012113593 a WA UCC č. 2012-296-1209-2,</w:t>
      </w:r>
      <w:r w:rsidR="00962D49">
        <w:rPr>
          <w:rStyle w:val="dn"/>
          <w:rFonts w:ascii="Times New Roman" w:hAnsi="Times New Roman"/>
          <w:b/>
          <w:bCs/>
          <w:i/>
          <w:iCs/>
        </w:rPr>
        <w:t xml:space="preserve"> </w:t>
      </w:r>
      <w:r w:rsidRPr="00517D18">
        <w:rPr>
          <w:rStyle w:val="dn"/>
          <w:rFonts w:ascii="Times New Roman" w:hAnsi="Times New Roman"/>
          <w:b/>
          <w:bCs/>
          <w:i/>
          <w:iCs/>
        </w:rPr>
        <w:t>ve smyslu dokumentu UCC č. 2000043135 „</w:t>
      </w:r>
      <w:r w:rsidRPr="000F5C79">
        <w:rPr>
          <w:rStyle w:val="dn"/>
          <w:rFonts w:ascii="Times New Roman" w:hAnsi="Times New Roman"/>
          <w:b/>
          <w:bCs/>
          <w:i/>
          <w:iCs/>
          <w:lang w:val="la-Latn"/>
        </w:rPr>
        <w:t>Perpetuity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“ </w:t>
      </w:r>
      <w:r w:rsidRPr="00517D18">
        <w:rPr>
          <w:rStyle w:val="dn"/>
          <w:rFonts w:ascii="Times New Roman" w:hAnsi="Times New Roman"/>
          <w:i/>
          <w:iCs/>
        </w:rPr>
        <w:t>[Věčnost]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který je v souladu s veřejným zájmem podle § 1-103 UCC a zárukou právních opravných prostředků podle společného práva, v souladu s veřejným zájmem podle § 1-305 UCC, bez způsobení újmy, v souladu s veřejným zájmem podle § 1-308 UCC, opětovně potvrzujíc a ratifikujíc Mezinárodní závazné nařízení/dokumenty UCC č. 2012079290 a 2012079322, řádné oznámení vykonané a podané při vzniku, s řádným potvrzením převzetí, v souladu s veřejným zájmem podle § 1-202 UCC a jako zaznamenaná skutečnost ve smyslu § 1-201 odst. 31 UCC, též v čase stvoření; t</w:t>
      </w:r>
      <w:r w:rsidR="00962D49">
        <w:rPr>
          <w:rStyle w:val="dn"/>
          <w:rFonts w:ascii="Times New Roman" w:hAnsi="Times New Roman"/>
          <w:b/>
          <w:bCs/>
          <w:i/>
          <w:iCs/>
        </w:rPr>
        <w:t>í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mto se poukazuje na celý čl. I, jako i na ustanovení těchto dokumentů: </w:t>
      </w:r>
      <w:r w:rsidRPr="000F5C79">
        <w:rPr>
          <w:rStyle w:val="dn"/>
          <w:rFonts w:ascii="Times New Roman" w:hAnsi="Times New Roman"/>
          <w:b/>
          <w:bCs/>
          <w:i/>
          <w:iCs/>
          <w:lang w:val="la-Latn"/>
        </w:rPr>
        <w:t>Genezis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1:1, jako se uvádí v bibli krále Jakuba (</w:t>
      </w:r>
      <w:r w:rsidRPr="000F5C79">
        <w:rPr>
          <w:rStyle w:val="dn"/>
          <w:rFonts w:ascii="Times New Roman" w:hAnsi="Times New Roman"/>
          <w:b/>
          <w:bCs/>
          <w:i/>
          <w:iCs/>
          <w:lang w:val="en-GB"/>
        </w:rPr>
        <w:t>King James Bible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– KJB), čl. I odst. II Ústavy státu Washington, čl. I odst. 3 Ústavy státu Oregon, čl. 1 odst. 4 Ústavy státu </w:t>
      </w:r>
      <w:r w:rsidRPr="000F5C79">
        <w:rPr>
          <w:rStyle w:val="dn"/>
          <w:rFonts w:ascii="Times New Roman" w:hAnsi="Times New Roman"/>
          <w:b/>
          <w:bCs/>
          <w:i/>
          <w:iCs/>
          <w:lang w:val="en-GB"/>
        </w:rPr>
        <w:t>Hawaii</w:t>
      </w:r>
      <w:r w:rsidRPr="00517D18">
        <w:rPr>
          <w:rStyle w:val="dn"/>
          <w:rFonts w:ascii="Times New Roman" w:hAnsi="Times New Roman"/>
          <w:b/>
          <w:bCs/>
          <w:i/>
          <w:iCs/>
        </w:rPr>
        <w:t>, čl. 4 odst. 3 bod 1 Ústavy Spojených států amerických, dodatek 1 Listiny práv, Deklarace nezávislosti USA ze dne 4. července 1776 a všechny Mezinárodní ekvivalenty těchto;</w:t>
      </w:r>
    </w:p>
    <w:p w14:paraId="194FDD42" w14:textId="2008BEE5" w:rsidR="00A23A9E" w:rsidRPr="00517D18" w:rsidRDefault="000C533E">
      <w:pPr>
        <w:pStyle w:val="Zkladntext"/>
        <w:numPr>
          <w:ilvl w:val="0"/>
          <w:numId w:val="2"/>
        </w:numPr>
        <w:jc w:val="both"/>
      </w:pPr>
      <w:r w:rsidRPr="00517D18">
        <w:rPr>
          <w:rStyle w:val="dn"/>
          <w:rFonts w:ascii="Times New Roman" w:hAnsi="Times New Roman"/>
        </w:rPr>
        <w:t>Podepsaní služebníci, tělesné stavy a správci jako VEŘEJNÍ služebníci vědomě, dobrovolně a úmyslně vyhlašujeme, opětovně potvrzujeme, ověřujeme a zapisujeme do Univerzálního závazného nařízení, oznámeného činem, tj. řádným zápisem do Mezinárodního závazného nařízení oznámeného veřejnou registrací, že tak, jako v minulosti, i v současnosti st</w:t>
      </w:r>
      <w:r w:rsidR="00962D49">
        <w:rPr>
          <w:rStyle w:val="dn"/>
          <w:rFonts w:ascii="Times New Roman" w:hAnsi="Times New Roman"/>
        </w:rPr>
        <w:t>ře</w:t>
      </w:r>
      <w:r w:rsidRPr="00517D18">
        <w:rPr>
          <w:rStyle w:val="dn"/>
          <w:rFonts w:ascii="Times New Roman" w:hAnsi="Times New Roman"/>
        </w:rPr>
        <w:t xml:space="preserve">žíme, zachováváme, chráníme, zaručujeme a zabezpečujeme – s plnou osobní všeobecnou a právní zodpovědností, řádným výkonem s absolutní a mimořádnou obezřetností a starostlivostí – činnost Veřejného trustu v rámci Univerzálního trustu, pod správou stvoření, řádně zřízeného stvořením při stvoření, a též, že uvedené skutečnosti jsou akceptované v tomto dokumentu, střežené, zachované a chráněné tímto dokumentem, </w:t>
      </w:r>
      <w:r w:rsidRPr="000F5C79">
        <w:rPr>
          <w:rStyle w:val="dn"/>
          <w:rFonts w:ascii="Times New Roman" w:hAnsi="Times New Roman"/>
          <w:i/>
          <w:iCs/>
          <w:lang w:val="la-Latn"/>
        </w:rPr>
        <w:t>nunc pro tunc, præterea preterea</w:t>
      </w:r>
      <w:r w:rsidRPr="00517D18">
        <w:rPr>
          <w:rStyle w:val="dn"/>
          <w:rFonts w:ascii="Times New Roman" w:hAnsi="Times New Roman"/>
        </w:rPr>
        <w:t xml:space="preserve">, nezpochybnitelně. </w:t>
      </w:r>
      <w:r w:rsidR="000F5C79">
        <w:rPr>
          <w:rStyle w:val="dn"/>
          <w:rFonts w:ascii="Times New Roman" w:hAnsi="Times New Roman"/>
          <w:b/>
          <w:bCs/>
          <w:i/>
          <w:iCs/>
        </w:rPr>
        <w:t>T</w:t>
      </w:r>
      <w:r w:rsidRPr="00517D18">
        <w:rPr>
          <w:rStyle w:val="dn"/>
          <w:rFonts w:ascii="Times New Roman" w:hAnsi="Times New Roman"/>
          <w:b/>
          <w:bCs/>
          <w:i/>
          <w:iCs/>
        </w:rPr>
        <w:t>ímto poukazuji na čl. I až VII a všechny jejich ods</w:t>
      </w:r>
      <w:r w:rsidR="000F5C79">
        <w:rPr>
          <w:rStyle w:val="dn"/>
          <w:rFonts w:ascii="Times New Roman" w:hAnsi="Times New Roman"/>
          <w:b/>
          <w:bCs/>
          <w:i/>
          <w:iCs/>
        </w:rPr>
        <w:t>tavc</w:t>
      </w:r>
      <w:r w:rsidR="00DA6A7A">
        <w:rPr>
          <w:rStyle w:val="dn"/>
          <w:rFonts w:ascii="Times New Roman" w:hAnsi="Times New Roman"/>
          <w:b/>
          <w:bCs/>
          <w:i/>
          <w:iCs/>
        </w:rPr>
        <w:t>e</w:t>
      </w:r>
      <w:r w:rsidRPr="00517D18">
        <w:rPr>
          <w:rStyle w:val="dn"/>
          <w:rFonts w:ascii="Times New Roman" w:hAnsi="Times New Roman"/>
          <w:b/>
          <w:bCs/>
          <w:i/>
          <w:iCs/>
        </w:rPr>
        <w:t>,</w:t>
      </w:r>
    </w:p>
    <w:p w14:paraId="27E7FD4D" w14:textId="77777777" w:rsidR="00A23A9E" w:rsidRPr="00517D18" w:rsidRDefault="000C533E">
      <w:pPr>
        <w:pStyle w:val="Zkladntext"/>
        <w:ind w:left="708" w:hanging="708"/>
        <w:jc w:val="both"/>
      </w:pPr>
      <w:r w:rsidRPr="00517D18">
        <w:rPr>
          <w:rStyle w:val="dn"/>
          <w:rFonts w:ascii="Times New Roman" w:hAnsi="Times New Roman"/>
        </w:rPr>
        <w:lastRenderedPageBreak/>
        <w:t>VIII.</w:t>
      </w:r>
      <w:r w:rsidRPr="00517D18">
        <w:rPr>
          <w:rStyle w:val="dn"/>
          <w:rFonts w:ascii="Times New Roman" w:hAnsi="Times New Roman"/>
        </w:rPr>
        <w:tab/>
        <w:t>Poukazuji na Mezinárodní závazné nařízení – dokument UCC č. 2012127854, spolu s potvrzením č. 1273007, konkrétně články I až VII a všechny jejich ods</w:t>
      </w:r>
      <w:r w:rsidR="000F5C79">
        <w:rPr>
          <w:rStyle w:val="dn"/>
          <w:rFonts w:ascii="Times New Roman" w:hAnsi="Times New Roman"/>
        </w:rPr>
        <w:t>tavce</w:t>
      </w:r>
      <w:r w:rsidRPr="00517D18">
        <w:rPr>
          <w:rStyle w:val="dn"/>
          <w:rFonts w:ascii="Times New Roman" w:hAnsi="Times New Roman"/>
        </w:rPr>
        <w:t>, zahrnuté v tomto dokumentu odkazem, kterého platnost je stejná jako platnost plného znění; řádně ověřené jako řádně opětovně potvrzené a ratifikované, zapsané do Univerzálního závazného nařízení oznámeného činem, tj. zápisem do Mezinárodního závazného nařízení oznámeného registrací, v souladu s veřejným zájmem podle § 1-202 UCC.</w:t>
      </w:r>
    </w:p>
    <w:p w14:paraId="09ED4207" w14:textId="77777777" w:rsidR="00A23A9E" w:rsidRPr="00517D18" w:rsidRDefault="000C533E">
      <w:pPr>
        <w:pStyle w:val="Zkladntext"/>
        <w:ind w:left="708" w:hanging="708"/>
        <w:jc w:val="both"/>
      </w:pPr>
      <w:r w:rsidRPr="00517D18">
        <w:rPr>
          <w:rStyle w:val="dn"/>
          <w:rFonts w:ascii="Times New Roman" w:hAnsi="Times New Roman"/>
        </w:rPr>
        <w:t>IX.</w:t>
      </w:r>
      <w:r w:rsidRPr="00517D18">
        <w:rPr>
          <w:rStyle w:val="dn"/>
          <w:rFonts w:ascii="Times New Roman" w:hAnsi="Times New Roman"/>
        </w:rPr>
        <w:tab/>
        <w:t>Tímto, poukazujíc na čl. I až VIII a všechny jejich ods</w:t>
      </w:r>
      <w:r w:rsidR="000F5C79">
        <w:rPr>
          <w:rStyle w:val="dn"/>
          <w:rFonts w:ascii="Times New Roman" w:hAnsi="Times New Roman"/>
        </w:rPr>
        <w:t>tavce</w:t>
      </w:r>
      <w:r w:rsidRPr="00517D18">
        <w:rPr>
          <w:rStyle w:val="dn"/>
          <w:rFonts w:ascii="Times New Roman" w:hAnsi="Times New Roman"/>
        </w:rPr>
        <w:t>, podepsaní služebníci, tělesné stavy a správci jako VEŘEJNÍ služebníci vědomě, dobrovolně a úmyslně vyhlašujeme, opětovně potvrzujeme, ověřujeme a zapisujeme do Univerzálního závazného nařízení, oznámené</w:t>
      </w:r>
      <w:r w:rsidR="000F5C79">
        <w:rPr>
          <w:rStyle w:val="dn"/>
          <w:rFonts w:ascii="Times New Roman" w:hAnsi="Times New Roman"/>
        </w:rPr>
        <w:t>ho činem, t</w:t>
      </w:r>
      <w:r w:rsidRPr="00517D18">
        <w:rPr>
          <w:rStyle w:val="dn"/>
          <w:rFonts w:ascii="Times New Roman" w:hAnsi="Times New Roman"/>
        </w:rPr>
        <w:t xml:space="preserve">j. řádným zápisem do Mezinárodního závazného nařízení oznámeného veřejnou registrací, že jsme zákonně a legálně konali ve jméně poškozených tělesných stavů, které mají domicil – bez způsobení újmy – stvořením na zemi a zastupovali jsme je ve smyslu § 1-201 odst. 2, odst. 31 a odst. 33 až 34 UCC, tyto byli řádně střežené, zachované a chráněné správcovským fondem na základě opravných prostředků řádně zachovaných, chráněných a garantovaných v souladu s veřejným zájmem podle § 1-305 UCC; 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tímto poukazujeme na </w:t>
      </w:r>
      <w:proofErr w:type="spellStart"/>
      <w:r w:rsidRPr="00517D18">
        <w:rPr>
          <w:rStyle w:val="dn"/>
          <w:rFonts w:ascii="Times New Roman" w:hAnsi="Times New Roman"/>
          <w:b/>
          <w:bCs/>
          <w:i/>
          <w:iCs/>
        </w:rPr>
        <w:t>ust</w:t>
      </w:r>
      <w:proofErr w:type="spellEnd"/>
      <w:r w:rsidRPr="00517D18">
        <w:rPr>
          <w:rStyle w:val="dn"/>
          <w:rFonts w:ascii="Times New Roman" w:hAnsi="Times New Roman"/>
          <w:b/>
          <w:bCs/>
          <w:i/>
          <w:iCs/>
        </w:rPr>
        <w:t>. čl. IV odst. C, dokumenty UCC č. 2012114093, 2012114586, 2012114776, konkrétně ratifikujíc dokument UCC č. 2012096074, řádně opětovně potvrzený a ratifikovaný KOMERČNÍ FAKTUROU (</w:t>
      </w:r>
      <w:r w:rsidRPr="000F5C79">
        <w:rPr>
          <w:rStyle w:val="dn"/>
          <w:rFonts w:ascii="Times New Roman" w:hAnsi="Times New Roman"/>
          <w:b/>
          <w:bCs/>
          <w:i/>
          <w:iCs/>
          <w:lang w:val="en-GB"/>
        </w:rPr>
        <w:t>Commercial Bill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– dokument UCC č. 2012114566), řádně opětovně potvrzený a ratifikovaný SKUTEČNOU FAKTUROU (</w:t>
      </w:r>
      <w:r w:rsidRPr="000F5C79">
        <w:rPr>
          <w:rStyle w:val="dn"/>
          <w:rFonts w:ascii="Times New Roman" w:hAnsi="Times New Roman"/>
          <w:b/>
          <w:bCs/>
          <w:i/>
          <w:iCs/>
          <w:lang w:val="en-GB"/>
        </w:rPr>
        <w:t>True Bill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– dokument UCC č. 2012114776), přičemž všechny uvedené dokumenty řádně opětovně potvrzují a ratifikují dokumenty č. 2012079290 a 2012079322, </w:t>
      </w:r>
      <w:r w:rsidRPr="00517D18">
        <w:rPr>
          <w:rStyle w:val="dn"/>
          <w:rFonts w:ascii="Times New Roman" w:hAnsi="Times New Roman"/>
        </w:rPr>
        <w:t>jako předmět záznamu podle § 1-201 odst. 31 UCC, konkrétně:</w:t>
      </w:r>
    </w:p>
    <w:p w14:paraId="6E0AABDB" w14:textId="1CCA2674" w:rsidR="00A23A9E" w:rsidRPr="00517D18" w:rsidRDefault="000C533E">
      <w:pPr>
        <w:pStyle w:val="Zkladntext"/>
        <w:numPr>
          <w:ilvl w:val="0"/>
          <w:numId w:val="4"/>
        </w:numPr>
        <w:jc w:val="both"/>
      </w:pPr>
      <w:r w:rsidRPr="00517D18">
        <w:rPr>
          <w:rStyle w:val="dn"/>
          <w:rFonts w:ascii="Times New Roman" w:hAnsi="Times New Roman"/>
        </w:rPr>
        <w:t>Poukazujeme na řádně ověřenou splatnou K</w:t>
      </w:r>
      <w:r w:rsidR="00D73C9C">
        <w:rPr>
          <w:rStyle w:val="dn"/>
          <w:rFonts w:ascii="Times New Roman" w:hAnsi="Times New Roman"/>
        </w:rPr>
        <w:t>OMERČNÍ FAKTURU</w:t>
      </w:r>
      <w:r w:rsidRPr="00517D18">
        <w:rPr>
          <w:rStyle w:val="dn"/>
          <w:rFonts w:ascii="Times New Roman" w:hAnsi="Times New Roman"/>
        </w:rPr>
        <w:t xml:space="preserve"> (COMMERCIAL BILL), řádně vystavenou na celý řádně ověřený DLUH, včetně sumy určité JISTINY a ODŠKODNÉHO; tato je zdokladována jako splatná, dlužná a vymahatelná suma, vystavená všem příkazcům, příkazníkům a příjemcům výhod všech nezákonných a nelegálních soukromých peněžních systémů, emisních, inkasních a právních vynucovacích systémů, které provozují OTROKÁŘSKÉ SYSTÉMY proti uvedeným tělesným stavům bez jejich vědomí, vůle a úmyslného souhlasu, NUNC PRO TUNC PRÆTEREA PRETEREA, s tím, že byla řádně ověřena řádným </w:t>
      </w:r>
      <w:r w:rsidR="006E7546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>HLÁŠENÍM ZA PROPADNUT</w:t>
      </w:r>
      <w:r w:rsidR="006E7546">
        <w:rPr>
          <w:rStyle w:val="dn"/>
          <w:rFonts w:ascii="Times New Roman" w:hAnsi="Times New Roman"/>
        </w:rPr>
        <w:t>É</w:t>
      </w:r>
      <w:r w:rsidRPr="00517D18">
        <w:rPr>
          <w:rStyle w:val="dn"/>
          <w:rFonts w:ascii="Times New Roman" w:hAnsi="Times New Roman"/>
        </w:rPr>
        <w:t>; náprava řádně zachována, chráněna a zaručena v souladu s veřejným zájmem podle § 1-30</w:t>
      </w:r>
      <w:r w:rsidR="00F26FCE">
        <w:rPr>
          <w:rStyle w:val="dn"/>
          <w:rFonts w:ascii="Times New Roman" w:hAnsi="Times New Roman"/>
        </w:rPr>
        <w:t>5</w:t>
      </w:r>
      <w:r w:rsidRPr="00517D18">
        <w:rPr>
          <w:rStyle w:val="dn"/>
          <w:rFonts w:ascii="Times New Roman" w:hAnsi="Times New Roman"/>
        </w:rPr>
        <w:t xml:space="preserve"> UCC, ve formě řádně zapsané do Mezinárodního závazného nařízení oznámeného veřejnou registrací, nezpochybnitelně, konkrétně ve formě řádně ověřené jako předmět záznamu podle § 1-201 </w:t>
      </w:r>
      <w:proofErr w:type="spellStart"/>
      <w:r w:rsidRPr="00517D18">
        <w:rPr>
          <w:rStyle w:val="dn"/>
          <w:rFonts w:ascii="Times New Roman" w:hAnsi="Times New Roman"/>
        </w:rPr>
        <w:t>ods</w:t>
      </w:r>
      <w:proofErr w:type="spellEnd"/>
      <w:r w:rsidRPr="00517D18">
        <w:rPr>
          <w:rStyle w:val="dn"/>
          <w:rFonts w:ascii="Times New Roman" w:hAnsi="Times New Roman"/>
        </w:rPr>
        <w:t>. 31 UCC; a to:</w:t>
      </w:r>
    </w:p>
    <w:p w14:paraId="2A6FDBEF" w14:textId="1A56E228" w:rsidR="00A23A9E" w:rsidRPr="00517D18" w:rsidRDefault="000C533E">
      <w:pPr>
        <w:pStyle w:val="Zkladntext"/>
        <w:numPr>
          <w:ilvl w:val="0"/>
          <w:numId w:val="6"/>
        </w:numPr>
        <w:jc w:val="both"/>
      </w:pPr>
      <w:r w:rsidRPr="00517D18">
        <w:rPr>
          <w:rStyle w:val="dn"/>
          <w:rFonts w:ascii="Times New Roman" w:hAnsi="Times New Roman"/>
        </w:rPr>
        <w:t>Bylo vystavené řádně ověřené řádné UPOZORNĚNÍ NA OMYL ohledně provozování nezákonných a nelegálních soukromých peněžních systémů, emisních, inkasních a právních vynucovacích systémů, které provozují OTROKÁŘSKÉ SYSTÉMY proti uvedeným tělesným stavům (které mají domicil – bez způsobení újmy – stvořením na zemi) bez jejich vědomí, vůle a úmyslného souhlasu, včetně všech systémů působících pod rouškou „vlády“ – ve všech projevech těchto, bez způsobení újmy, včetně (bývalé) Federální vlády Spojených států amerických, Spojených států, početných států označený</w:t>
      </w:r>
      <w:r w:rsidR="00D72317">
        <w:rPr>
          <w:rStyle w:val="dn"/>
          <w:rFonts w:ascii="Times New Roman" w:hAnsi="Times New Roman"/>
        </w:rPr>
        <w:t>ch</w:t>
      </w:r>
      <w:r w:rsidRPr="00517D18">
        <w:rPr>
          <w:rStyle w:val="dn"/>
          <w:rFonts w:ascii="Times New Roman" w:hAnsi="Times New Roman"/>
        </w:rPr>
        <w:t xml:space="preserve"> jako „Stát …“ [STATE OF ….] a všech mezinárodních ekvivalentů těchto, včetně všech útvarů uvedených, které se tváři jako výkonné, zákonodárné, soudní a finanční, všech STÁTNÍCH POKLADNIC a BANK a všech jejich PŘEDSTAVITELŮ, důvodně, NUNC PRO TUNC. PRÆTEREA PRETEREA – uvedené bylo řádně vydané v</w:t>
      </w:r>
      <w:r w:rsidR="00D72317">
        <w:rPr>
          <w:rStyle w:val="dn"/>
          <w:rFonts w:ascii="Times New Roman" w:hAnsi="Times New Roman"/>
        </w:rPr>
        <w:t>e</w:t>
      </w:r>
      <w:r w:rsidRPr="00517D18">
        <w:rPr>
          <w:rStyle w:val="dn"/>
          <w:rFonts w:ascii="Times New Roman" w:hAnsi="Times New Roman"/>
        </w:rPr>
        <w:t> spojení s ověřeným řádným UPOZORNĚNÍM NA NEJISTOTU, UPOZORNĚNÍM O PŘIJETÍ PŘEDLOŽENÉHO NÁPRAVNÉHO OPATŘENÍ, jako správná věc a předmět záznamu podle § 1-201 odst. 31 UCC, zaručené v rámci povinnosti plnění v dobré víře podle OMB, v souladu s veřejným zájmem podle § 1-201 odst. 31 až 32 a odst. 34 a § 1-304 UCC, za účelem vrácení všech nezákonně a protiprávně požadovaných hodnot tělesných stavů na základě předložené výzvy, a to UPOZORNĚNÍM NA PŘÍLEŽITOST NA NÁPRAVU a UPOZORNĚNÍM NA POŽADAVEK NA NÁPRAVU podle řádně zabezpečeného a zachovaného práva na nápravu, v souladu s veřejným zájmem podle § 1-201 odst. 32 a odst. 34 UCC, které se předkládá uvedenou nabídkou na nápravu, zaručenou v rámci povinnosti dobromyslného plnění podle § 1-304 UCC; tyto byl</w:t>
      </w:r>
      <w:r w:rsidR="00D72317">
        <w:rPr>
          <w:rStyle w:val="dn"/>
          <w:rFonts w:ascii="Times New Roman" w:hAnsi="Times New Roman"/>
        </w:rPr>
        <w:t>y</w:t>
      </w:r>
      <w:r w:rsidRPr="00517D18">
        <w:rPr>
          <w:rStyle w:val="dn"/>
          <w:rFonts w:ascii="Times New Roman" w:hAnsi="Times New Roman"/>
        </w:rPr>
        <w:t xml:space="preserve"> řádně vykonané a oznámené, důvodně a řádně zapsané do Mezinárodního závazného nařízení oznámeného veřejnou registrací, nezpochybnitelně, </w:t>
      </w:r>
      <w:r w:rsidRPr="00517D18">
        <w:rPr>
          <w:rStyle w:val="dn"/>
          <w:rFonts w:ascii="Times New Roman" w:hAnsi="Times New Roman"/>
          <w:b/>
          <w:bCs/>
        </w:rPr>
        <w:t>konkrétně jde o řádně podepsané dokumenty UCC č. 2000043135, 2011125777, 2011-353-7388-9, 2011-353-7395-7, 201121448, 2011-339-3764-9. 2011119645, 2011 360-8868-3.</w:t>
      </w:r>
    </w:p>
    <w:p w14:paraId="20551E8B" w14:textId="77777777" w:rsidR="00A23A9E" w:rsidRPr="00517D18" w:rsidRDefault="000C533E">
      <w:pPr>
        <w:pStyle w:val="Zkladntext"/>
        <w:numPr>
          <w:ilvl w:val="0"/>
          <w:numId w:val="6"/>
        </w:numPr>
        <w:jc w:val="both"/>
      </w:pPr>
      <w:r w:rsidRPr="00517D18">
        <w:rPr>
          <w:rStyle w:val="dn"/>
          <w:rFonts w:ascii="Times New Roman" w:hAnsi="Times New Roman"/>
        </w:rPr>
        <w:lastRenderedPageBreak/>
        <w:t xml:space="preserve">Tímto poukazujeme na čl. VIII odst. B bod 1 – jeho znalost se řádně ověřuje </w:t>
      </w:r>
      <w:r w:rsidR="00517D18" w:rsidRPr="00517D18">
        <w:rPr>
          <w:rStyle w:val="dn"/>
          <w:rFonts w:ascii="Times New Roman" w:hAnsi="Times New Roman"/>
        </w:rPr>
        <w:t xml:space="preserve">jako řádně přijatá uvedenými </w:t>
      </w:r>
      <w:r w:rsidRPr="00517D18">
        <w:rPr>
          <w:rStyle w:val="dn"/>
          <w:rFonts w:ascii="Times New Roman" w:hAnsi="Times New Roman"/>
        </w:rPr>
        <w:t>p</w:t>
      </w:r>
      <w:bookmarkStart w:id="0" w:name="_DdeLink__14574_1234646921"/>
      <w:bookmarkEnd w:id="0"/>
      <w:r w:rsidRPr="00517D18">
        <w:rPr>
          <w:rStyle w:val="dn"/>
          <w:rFonts w:ascii="Times New Roman" w:hAnsi="Times New Roman"/>
        </w:rPr>
        <w:t>říkazci, příkazníky a příjemci výhod, ve formě řádně zapsané do Mezinárodního závazného nařízení oznámeného veřejnou registrací, v smyslu § 1-202 UCC, nezpochybnitelně.</w:t>
      </w:r>
    </w:p>
    <w:p w14:paraId="7C816F3E" w14:textId="750DB2A9" w:rsidR="00A23A9E" w:rsidRPr="00517D18" w:rsidRDefault="000C533E">
      <w:pPr>
        <w:pStyle w:val="Zkladntext"/>
        <w:numPr>
          <w:ilvl w:val="0"/>
          <w:numId w:val="6"/>
        </w:numPr>
        <w:jc w:val="both"/>
      </w:pPr>
      <w:r w:rsidRPr="00517D18">
        <w:rPr>
          <w:rStyle w:val="dn"/>
          <w:rFonts w:ascii="Times New Roman" w:hAnsi="Times New Roman"/>
        </w:rPr>
        <w:t xml:space="preserve">Uvedeným příkazcům, příkazníkům a příjemcům výhod bylo vystavené řádně ověřené řádné UPOZORNĚNÍ NA ÚMYSL NEPLNIT a UPOZORNĚNÍ NA NESOLVENTNOST v souladu s veřejným zájmem podle § 1-201 odst. 23 UCC a UPOZORNĚNÍ NA ÚMYSL ZPŮSOBENÍ BUDOUCÍCH ŠKOD uvedeným tělesným stavům z důvodu řádně ověřené neochoty anebo neschopnosti nápravy nabídnutým opravným prostředkem, v souladu s právem na opravný prostředek na základě záznamu, v souladu s veřejným zájmem podle § 1-201 odst. 31 až 32 a odst. 34 UCC, pro porušení práva zachovaného podle uvedeného Veřejného zájmu, jako bylo řádně přislíbené a řádně zabezpečené na plnění v smyslu OMB, včetně odškodnění za všechny škody, které tím uvedenému tělesnému stavu vznikly, konkrétně škody, které byly a budou způsobené nezákonným a protiprávním uvedením do omylu, podvodem a krádeží ze strany uvedených příkazců, příkazníků a příjemců výhod na úkor uvedených tělesných stavů – jako je to předmětem záznamu podle § 1-201 odst. 31 UCC – na základě nezákonných a protiprávních VYKONÁVACÍCH NAŘÍZENÍ, SMLUV, ZÁKONŮ, ZÁKONÍKŮ či jiných DOHOD; uvedené bylo zapsané do Mezinárodního závazného nařízení oznámeného veřejnou registrací a podepsanými řádně přijaté jako vědomé, dobrovolné a úmyslně vykonané a podané, řádně ověřené řádné OZNÁMENÍ O NEPLNĚNÍ a OZNÁMENÍ O PROPADNUTÍ byly řádně vyhotovené, důvodně a řádně zapsané do Mezinárodního závazného nařízení oznámeného veřejnou registrací, řádným </w:t>
      </w:r>
      <w:r w:rsidR="00632806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 xml:space="preserve">HLÁŠENÍM A NAŘÍZENÍM, nezpochybnitelně, </w:t>
      </w:r>
      <w:r w:rsidRPr="00517D18">
        <w:rPr>
          <w:rStyle w:val="dn"/>
          <w:rFonts w:ascii="Times New Roman" w:hAnsi="Times New Roman"/>
          <w:b/>
          <w:bCs/>
        </w:rPr>
        <w:t>konkrétně jako dokumenty UCC č. 2011-362-9411-4, 2012049126, 2012-125-1787-8, 2012079290, 2012079322, 201208334;</w:t>
      </w:r>
    </w:p>
    <w:p w14:paraId="0C9598EF" w14:textId="77777777" w:rsidR="00A23A9E" w:rsidRPr="00517D18" w:rsidRDefault="000C533E">
      <w:pPr>
        <w:pStyle w:val="Zkladntext"/>
        <w:numPr>
          <w:ilvl w:val="0"/>
          <w:numId w:val="6"/>
        </w:numPr>
        <w:jc w:val="both"/>
      </w:pPr>
      <w:r w:rsidRPr="00517D18">
        <w:rPr>
          <w:rStyle w:val="dn"/>
          <w:rFonts w:ascii="Times New Roman" w:hAnsi="Times New Roman"/>
        </w:rPr>
        <w:t>Tímto poukazujeme na čl. IX odst. A bod 3 – jeho znalost se řádně ověřuje jako řádně přijatá uvedenými příkazci, příkazníky a příjemci výhod, ve formě řádně zapsané do Mezinárodního závazného nařízení oznámeného veřejnou registrací, v smyslu § 1-202 UCC, nezpochybnitelně.</w:t>
      </w:r>
    </w:p>
    <w:p w14:paraId="6218C298" w14:textId="55AE453E" w:rsidR="00A23A9E" w:rsidRPr="00517D18" w:rsidRDefault="000C533E">
      <w:pPr>
        <w:pStyle w:val="Zkladntext"/>
        <w:numPr>
          <w:ilvl w:val="0"/>
          <w:numId w:val="6"/>
        </w:numPr>
        <w:jc w:val="both"/>
      </w:pPr>
      <w:r w:rsidRPr="00517D18">
        <w:rPr>
          <w:rStyle w:val="dn"/>
          <w:rFonts w:ascii="Times New Roman" w:hAnsi="Times New Roman"/>
        </w:rPr>
        <w:t>Bylo vydané řádně ověřené řádné oznámení O ODVOL</w:t>
      </w:r>
      <w:r w:rsidR="00632806">
        <w:rPr>
          <w:rStyle w:val="dn"/>
          <w:rFonts w:ascii="Times New Roman" w:hAnsi="Times New Roman"/>
        </w:rPr>
        <w:t>Á</w:t>
      </w:r>
      <w:r w:rsidRPr="00517D18">
        <w:rPr>
          <w:rStyle w:val="dn"/>
          <w:rFonts w:ascii="Times New Roman" w:hAnsi="Times New Roman"/>
        </w:rPr>
        <w:t>NÍ, UKONČENÍ A ZRUŠENÍ, v souladu s veřejným zájmem podle § 1-309 UCC a UPOZORNĚNÍ NA PŘÍKAZ NA ZASTAVENÍ ČINNOSTI – včetně činnosti všech řádně zabezpečených KORPORACÍ, ÚŘADŮ, MINISTERSTEV a komerčních písemných dohod spojených s těmito – byly řádně vykonané pomocí řádně ověřené řádné KOMERČN</w:t>
      </w:r>
      <w:r w:rsidR="00632806">
        <w:rPr>
          <w:rStyle w:val="dn"/>
          <w:rFonts w:ascii="Times New Roman" w:hAnsi="Times New Roman"/>
        </w:rPr>
        <w:t>Í</w:t>
      </w:r>
      <w:r w:rsidRPr="00517D18">
        <w:rPr>
          <w:rStyle w:val="dn"/>
          <w:rFonts w:ascii="Times New Roman" w:hAnsi="Times New Roman"/>
        </w:rPr>
        <w:t xml:space="preserve"> FAKTURY pro JISTINU a ODŠKODNĚNÍ, která byla řádně vydaná, ratifikovaná a zapsána, důvodně, současně s ověřeným řádným OZNÁMENÍM O ŽÁDOSTI O VYD</w:t>
      </w:r>
      <w:r w:rsidR="00D73C9C">
        <w:rPr>
          <w:rStyle w:val="dn"/>
          <w:rFonts w:ascii="Times New Roman" w:hAnsi="Times New Roman"/>
        </w:rPr>
        <w:t>Á</w:t>
      </w:r>
      <w:r w:rsidRPr="00517D18">
        <w:rPr>
          <w:rStyle w:val="dn"/>
          <w:rFonts w:ascii="Times New Roman" w:hAnsi="Times New Roman"/>
        </w:rPr>
        <w:t xml:space="preserve">NÍ PŘÍKAZU NA VYROVNANÍ pro všechny hodnoty, které mají svůj domicil následkem stvoření ve všech tělesných stavech, které mají svůj domicil následkem stvoření – bez způsobení újmy – na Zemi, a to formou řádně zapsanou do Mezinárodního závazného nařízení oznámeného veřejnou registrací; uvedené bylo vydané proti všem příkazcům, příkazníkům a příjemcům výhod všech nezákonných a nelegálních soukromých peněžních systémů, emisních, inkasních a právních vynucovacích systémů, které provozují OTROKÁŘSKÉ SYSTÉMY proti uvedeným, nezpochybnitelně, </w:t>
      </w:r>
      <w:r w:rsidRPr="00517D18">
        <w:rPr>
          <w:rStyle w:val="dn"/>
          <w:rFonts w:ascii="Times New Roman" w:hAnsi="Times New Roman"/>
          <w:b/>
          <w:bCs/>
        </w:rPr>
        <w:t>konkrétně jde o dokumenty UCC č. 2012086794, 2012086802 a 2012088787.</w:t>
      </w:r>
    </w:p>
    <w:p w14:paraId="6AEE1CC7" w14:textId="77777777" w:rsidR="00A23A9E" w:rsidRPr="00517D18" w:rsidRDefault="000C533E">
      <w:pPr>
        <w:pStyle w:val="Zkladntext"/>
        <w:numPr>
          <w:ilvl w:val="0"/>
          <w:numId w:val="6"/>
        </w:numPr>
        <w:jc w:val="both"/>
      </w:pPr>
      <w:r w:rsidRPr="00517D18">
        <w:rPr>
          <w:rStyle w:val="dn"/>
          <w:rFonts w:ascii="Times New Roman" w:hAnsi="Times New Roman"/>
        </w:rPr>
        <w:t>Tímto poukazujeme na čl. IX odst. A bod 5 – jeho znalost se řádně ověřuje jako řádně přijatá uvedenými příkazci, příkazníky a příjemci výhod, ve formě řádně zapsané do Mezinárodního závazného nařízení oznámeného veřejnou registrací, v smyslu § 1-202 UCC, nezpochybnitelně.</w:t>
      </w:r>
    </w:p>
    <w:p w14:paraId="4BD2FD25" w14:textId="674DE0AF" w:rsidR="00A23A9E" w:rsidRPr="00517D18" w:rsidRDefault="000C533E">
      <w:pPr>
        <w:pStyle w:val="Zkladntext"/>
        <w:numPr>
          <w:ilvl w:val="0"/>
          <w:numId w:val="6"/>
        </w:numPr>
        <w:jc w:val="both"/>
      </w:pPr>
      <w:r w:rsidRPr="00517D18">
        <w:rPr>
          <w:rStyle w:val="dn"/>
          <w:rFonts w:ascii="Times New Roman" w:hAnsi="Times New Roman"/>
        </w:rPr>
        <w:t xml:space="preserve">Tímto poukazujeme na čl. IX odst. A bod 5, s tím, že bylo vydané řádně ověřené řádné </w:t>
      </w:r>
      <w:r w:rsidR="00325143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 xml:space="preserve">HLÁŠENÍ A NAŘÍZENÍ, opětovně potvrzujíc, ratifikujíc a ověřujíc řádné OZNÁMENÍ O PROPADNUTÍ a uvedená KOMERČNÍ FAKTURA byla řádně vydaná proti příkazcům, příkazníkům a příjemcům výhod všech nezákonných a nelegálních soukromých peněžních systémů, emisních, inkasních a právních vynucovacích systémů, které provozují OTROKÁŘSKÉ SYSTÉMY proti uvedeným, nezpochybnitelně, </w:t>
      </w:r>
      <w:r w:rsidRPr="00517D18">
        <w:rPr>
          <w:rStyle w:val="dn"/>
          <w:rFonts w:ascii="Times New Roman" w:hAnsi="Times New Roman"/>
          <w:b/>
          <w:bCs/>
        </w:rPr>
        <w:t xml:space="preserve">konkrétně jde o dokumenty UCC č. 2012088851, 2012088865, řádně ratifikujíc a ověřujíc dokumenty č. 2012079290, 2012079322, 2012083304, 2012086794, 2012086802 a 2012088787, </w:t>
      </w:r>
      <w:r w:rsidRPr="00517D18">
        <w:rPr>
          <w:rStyle w:val="dn"/>
          <w:rFonts w:ascii="Times New Roman" w:hAnsi="Times New Roman"/>
        </w:rPr>
        <w:t>jmenovitě</w:t>
      </w:r>
      <w:r w:rsidRPr="00517D18">
        <w:rPr>
          <w:rStyle w:val="dn"/>
          <w:rFonts w:ascii="Times New Roman" w:hAnsi="Times New Roman"/>
          <w:b/>
          <w:bCs/>
        </w:rPr>
        <w:t>:</w:t>
      </w:r>
    </w:p>
    <w:p w14:paraId="78466235" w14:textId="7777777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Tímto poukazujeme na čl. I až IX a všechny jejich ods</w:t>
      </w:r>
      <w:r w:rsidR="000F5C79">
        <w:rPr>
          <w:rStyle w:val="dn"/>
          <w:rFonts w:ascii="Times New Roman" w:hAnsi="Times New Roman"/>
        </w:rPr>
        <w:t>tavce</w:t>
      </w:r>
      <w:r w:rsidRPr="00517D18">
        <w:rPr>
          <w:rStyle w:val="dn"/>
          <w:rFonts w:ascii="Times New Roman" w:hAnsi="Times New Roman"/>
        </w:rPr>
        <w:t xml:space="preserve"> a body – jejich znalost se řádně ověřuje jako řádně přijatá uvedenými příkazci, příkazníky a příjemci výhod, ve formě řádně zapsané do </w:t>
      </w:r>
      <w:r w:rsidRPr="00517D18">
        <w:rPr>
          <w:rStyle w:val="dn"/>
          <w:rFonts w:ascii="Times New Roman" w:hAnsi="Times New Roman"/>
        </w:rPr>
        <w:lastRenderedPageBreak/>
        <w:t>Mezinárodního závazného nařízení oznámeného veřejnou registrací, v smyslu § 1-202 UCC, nezpochybnitelně.</w:t>
      </w:r>
    </w:p>
    <w:p w14:paraId="3F328F6E" w14:textId="7777777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Uvedení příkazci, příkazníci a příjemci výhod, svou řádně ověřenou volbou opomenout vykonání nápravy a NEPLNĚNÍM SVÝCH POVINNOSTÍ vědomě, dobrovolně a úmyslně souhlasili s okamžitým zákonným a legálním PROPADNUTÍM všech soukromých peněžních systémů, emisních, inkasních a právních vynucovacích systémů, které provozují OTROKÁŘSKÉ SYSTÉMY proti uvedeným tělesným stavům bez jejich vědomí, vůle a úmyslného souhlasu, nezpochybnitelně,</w:t>
      </w:r>
    </w:p>
    <w:p w14:paraId="11B53253" w14:textId="7777777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všechny soukromé peněžní systémy, emisní, inkasní, právní vynucovací systémy, které provozují OTROKÁŘSKÉ SYSTÉMY proti uvedeným tělesným stavům s domicilem stanoveným stvořením – bez způsobení újmy – na Zemi, a to bez jejich vědomí, vůle a úmyslné</w:t>
      </w:r>
      <w:r w:rsidR="000F5C79">
        <w:rPr>
          <w:rStyle w:val="dn"/>
          <w:rFonts w:ascii="Times New Roman" w:hAnsi="Times New Roman"/>
        </w:rPr>
        <w:t>ho souhlasu, jsou a byl</w:t>
      </w:r>
      <w:r w:rsidRPr="00517D18">
        <w:rPr>
          <w:rStyle w:val="dn"/>
          <w:rFonts w:ascii="Times New Roman" w:hAnsi="Times New Roman"/>
        </w:rPr>
        <w:t>y řádně ověřené jako nezákonné a protiprávní, NUNC PRO TUNC, PRÆTEREA PRETEREA, nezpochybnitelně,</w:t>
      </w:r>
    </w:p>
    <w:p w14:paraId="6F5858F1" w14:textId="7777777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Proti uvedeným příkazcům, příkazníkům a příjemcům výhod všech soukromých peněžních systémů, emisních, inkasních a právních vynucovacích systémů, které provozují OTROKÁŘSKÉ SYSTÉMY proti uvedeným tělesným stavům, byly zákonně a legálně vydané OZNÁMENÍ O PROPADNUTÍ, jako právní a skutečná věc, v souladu s veřejným zájmem, ve formě řádně zapsané do Mezinárodního závazného nařízení oznámeného veřejnou registrací, NUNC PRO TUNC, PRÆTEREA PRETEREA, nezpochybnitelně.</w:t>
      </w:r>
    </w:p>
    <w:p w14:paraId="2B58F7A2" w14:textId="31B193EF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Suma JISTINY představuje 5 000 000 000,00 (pět miliard) pro každý z uvedených tělesných stavů a je řádně zabezpečená KOMERČNÍM NÁROKEM A KOMERČNÍ FAKTUROU; byla a je řádně ověřená jako DLUH, který vznikl jako splatný, dlužný, vymahatelný</w:t>
      </w:r>
      <w:r w:rsidR="00632806">
        <w:rPr>
          <w:rStyle w:val="dn"/>
          <w:rFonts w:ascii="Times New Roman" w:hAnsi="Times New Roman"/>
        </w:rPr>
        <w:t>,</w:t>
      </w:r>
      <w:r w:rsidRPr="00517D18">
        <w:rPr>
          <w:rStyle w:val="dn"/>
          <w:rFonts w:ascii="Times New Roman" w:hAnsi="Times New Roman"/>
        </w:rPr>
        <w:t xml:space="preserve"> a splatná ve formě zákonné měny Spojených států amerických, ve zlatě či stříbře, dále jen „DLUH“, nezpochybnitelně.</w:t>
      </w:r>
    </w:p>
    <w:p w14:paraId="0F20D2DA" w14:textId="0485030E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 xml:space="preserve">Suma </w:t>
      </w:r>
      <w:r w:rsidR="00DE0285">
        <w:rPr>
          <w:rStyle w:val="dn"/>
          <w:rFonts w:ascii="Times New Roman" w:hAnsi="Times New Roman"/>
        </w:rPr>
        <w:t>ODŠKODNĚNÍ</w:t>
      </w:r>
      <w:r w:rsidRPr="00517D18">
        <w:rPr>
          <w:rStyle w:val="dn"/>
          <w:rFonts w:ascii="Times New Roman" w:hAnsi="Times New Roman"/>
        </w:rPr>
        <w:t xml:space="preserve"> představuje 5 000 000 000,00 (pět miliard) pro každý z uvedených tělesných stavů, který následkem uvedeného utrpěl škodu či újmu; byla a je řádně zabezpečená KOMERČNÍM NÁROKEM A KOMERČNÍ FAKTUROU, byla a je řádně ověřená jako DLUH, který vznikl jako splatný, dlužný, vymahatelný</w:t>
      </w:r>
      <w:r w:rsidR="00632806">
        <w:rPr>
          <w:rStyle w:val="dn"/>
          <w:rFonts w:ascii="Times New Roman" w:hAnsi="Times New Roman"/>
        </w:rPr>
        <w:t>,</w:t>
      </w:r>
      <w:r w:rsidRPr="00517D18">
        <w:rPr>
          <w:rStyle w:val="dn"/>
          <w:rFonts w:ascii="Times New Roman" w:hAnsi="Times New Roman"/>
        </w:rPr>
        <w:t xml:space="preserve"> a splatná ve formě zákonné měny Spojených států amerických, ve zlatě či stříbře, dále jen „DLUH“, nezpochybnitelně.</w:t>
      </w:r>
    </w:p>
    <w:p w14:paraId="7945B63B" w14:textId="48D4D346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Forma platby uvedeného řádně ověřeného DLUHU byla řádně ověřená, uvedení příkazci, příkazníci a příjemci výhod měli o něm předběžnou znalost, dobrovolně a úmyslně ji odsouhlasili, příslušné oznámení bylo vykonané a dané činem, včetně vytvoření, vydání a nezákonného a protiprávního vymáhání, převodu a přijetí běžných finančních prostředků a všech derivátů těchto, včetně neplatných a nevym</w:t>
      </w:r>
      <w:r w:rsidR="00632806">
        <w:rPr>
          <w:rStyle w:val="dn"/>
          <w:rFonts w:ascii="Times New Roman" w:hAnsi="Times New Roman"/>
        </w:rPr>
        <w:t>a</w:t>
      </w:r>
      <w:r w:rsidRPr="00517D18">
        <w:rPr>
          <w:rStyle w:val="dn"/>
          <w:rFonts w:ascii="Times New Roman" w:hAnsi="Times New Roman"/>
        </w:rPr>
        <w:t xml:space="preserve">hatelných nástrojů k těmto, uvedené náležitosti byly nezákonně a protiprávně zapsané do Mezinárodního závazného nařízení oznámeného veřejnou registrací s nezákonným a protiprávním „požadavkem“ na zaplacení „v zákonné měně Spojených států amerických“, nezpochybnitelně, </w:t>
      </w:r>
      <w:r w:rsidRPr="00517D18">
        <w:rPr>
          <w:rStyle w:val="dn"/>
          <w:rFonts w:ascii="Times New Roman" w:hAnsi="Times New Roman"/>
          <w:b/>
          <w:bCs/>
        </w:rPr>
        <w:t>konkrétně poukazujeme na čl. 1, odst. 10 Ústavy Spojených států amerických.</w:t>
      </w:r>
    </w:p>
    <w:p w14:paraId="026CE8C1" w14:textId="7777777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Uvedený řádně ověřený DLUH byl řádně zaznamenaný do finančních knih vůči uvedeným příkazcům, příkazníkům a příjemcům výhod pro okamžité vyrovnání a byl zákonně a legálně řádně zapsaný do Mezinárodního závazného nařízení oznámeného veřejnou registrací, nezpochybnitelně.</w:t>
      </w:r>
    </w:p>
    <w:p w14:paraId="2729D635" w14:textId="7E4E501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Uvedené, řádně ověřené řádné oznámení O PŘÍKAZ</w:t>
      </w:r>
      <w:r w:rsidR="00D73C9C">
        <w:rPr>
          <w:rStyle w:val="dn"/>
          <w:rFonts w:ascii="Times New Roman" w:hAnsi="Times New Roman"/>
        </w:rPr>
        <w:t>U</w:t>
      </w:r>
      <w:r w:rsidRPr="00517D18">
        <w:rPr>
          <w:rStyle w:val="dn"/>
          <w:rFonts w:ascii="Times New Roman" w:hAnsi="Times New Roman"/>
        </w:rPr>
        <w:t xml:space="preserve"> NA VYROVNÁNÍ na všechny hodnoty, včetně uvedeného DLUHU, bylo řádně vyhotovené, dané a oznámené, přičemž uvedení příkazci, příkazníci a příjemci výhod o tom řádně věděli a tato skutečnost byla zákonně a legálně řádně zapsaná do Mezinárodního závazného nařízení oznámeného veřejnou registrací, nezpochybnitelně.</w:t>
      </w:r>
    </w:p>
    <w:p w14:paraId="0B0B7B89" w14:textId="7777777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Řádně ověřené řádné oznámení O UPLATNĚNÍ NÁROKU NA ZAPLACENÍ uvedeného DLUHU bylo řádně vykonané, podané a oznámené a řádně vzaté na vědomí uvedenými příkazci, příkazníky a příjemci výhod, bylo též zákonně a legálně řádně zapsané do Mezinárodního závazného nařízení oznámeného veřejnou registrací, nezpochybnitelně.</w:t>
      </w:r>
    </w:p>
    <w:p w14:paraId="528EFDCD" w14:textId="12FBD756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lastRenderedPageBreak/>
        <w:t>všechny JISTINY PRAVOMOCÍ</w:t>
      </w:r>
      <w:r w:rsidR="00D73C9C">
        <w:rPr>
          <w:rStyle w:val="dn"/>
          <w:rFonts w:ascii="Times New Roman" w:hAnsi="Times New Roman"/>
        </w:rPr>
        <w:t>/LISTINY</w:t>
      </w:r>
      <w:r w:rsidRPr="00517D18">
        <w:rPr>
          <w:rStyle w:val="dn"/>
          <w:rFonts w:ascii="Times New Roman" w:hAnsi="Times New Roman"/>
        </w:rPr>
        <w:t>, které se týkají subjektů jako Federální vlády Spojených států amerických, SPOJENÝCH STÁTŮ, států označených jako „STÁT …“, včetně všech zkratek a podobně znějících (</w:t>
      </w:r>
      <w:r w:rsidRPr="000F5C79">
        <w:rPr>
          <w:rStyle w:val="dn"/>
          <w:rFonts w:ascii="Times New Roman" w:hAnsi="Times New Roman"/>
          <w:i/>
          <w:iCs/>
          <w:lang w:val="la-Latn"/>
        </w:rPr>
        <w:t>idem sonans</w:t>
      </w:r>
      <w:r w:rsidRPr="00517D18">
        <w:rPr>
          <w:rStyle w:val="dn"/>
          <w:rFonts w:ascii="Times New Roman" w:hAnsi="Times New Roman"/>
        </w:rPr>
        <w:t>) označení anebo jiných právních, finančních a manažerských forem a všech mezinárodních ekvivalentů těchto, jako i všechny ÚŘADY, všichni ÚŘEDNÍCI, VEŘEJNÍ ZAMĚSTNANCI, VYKONÁVACÍ PŘÍKAZY, SMLOUVY, ÚSTAVY, ČLENSTVA, ZÁKONY a všechny jiné kontrakty a dohody uzavřené na základě těchto a těmito jsou nulitní, neplatné, bezcenné anebo jinak zrušené, nezpochybnitelně:</w:t>
      </w:r>
    </w:p>
    <w:p w14:paraId="52AB82CE" w14:textId="7777777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S výjimkou případu, kdy je účelem výhradně zaúčtování, vedení a vyrovnání ověřeného dluhu z jistiny a ověřeného dluhu z odškodného podle ověřeného řádného PŘÍKAZU NA VYROVNÁNÍ, všechny REPREZENTACE HODNOTY – nechť jde o jakoukoliv existenci a formu, včetně všech údajných papírů, movitých věcí, běžných finančních prostředků, přírodních zdrojů, lidského kapitálu, kovů a všech derivátů těchto a z nich vyplývajících – jsou nulitní, neplatné, bezcenné anebo jinak zrušené, nezpochybnitelně:</w:t>
      </w:r>
    </w:p>
    <w:p w14:paraId="18C5F0CE" w14:textId="7777777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S výjimkou případu, kdy je účelem výhradně zaúčtování, vedení a vyrovnání ověřeného dluhu z jistiny a ověřeného dluhu z odškodného podle ověřeného řádného PŘÍKAZU NA VYROVNÁNÍ, všechny REPREZENTACE OSOB – nechť jde o jakoukoliv existenci a formu, včetně všech údajných identifikátorů, čísel sociálního pojištění, zkratek, podobně znějících (</w:t>
      </w:r>
      <w:r w:rsidRPr="000F5C79">
        <w:rPr>
          <w:rStyle w:val="dn"/>
          <w:rFonts w:ascii="Times New Roman" w:hAnsi="Times New Roman"/>
          <w:i/>
          <w:iCs/>
          <w:lang w:val="la-Latn"/>
        </w:rPr>
        <w:t>idem sonans</w:t>
      </w:r>
      <w:r w:rsidRPr="00517D18">
        <w:rPr>
          <w:rStyle w:val="dn"/>
          <w:rFonts w:ascii="Times New Roman" w:hAnsi="Times New Roman"/>
        </w:rPr>
        <w:t>) označení anebo jiných právních, finančních a manažerských forem, zabezpečených účtů – jsou nulitní, neplatné, bezcenné anebo jinak zrušené, nezpochybnitelně:</w:t>
      </w:r>
    </w:p>
    <w:p w14:paraId="7CB3CBC0" w14:textId="77777777" w:rsidR="00A23A9E" w:rsidRPr="00517D18" w:rsidRDefault="000C533E">
      <w:pPr>
        <w:pStyle w:val="Zkladntext"/>
        <w:numPr>
          <w:ilvl w:val="0"/>
          <w:numId w:val="8"/>
        </w:numPr>
        <w:jc w:val="both"/>
      </w:pPr>
      <w:r w:rsidRPr="00517D18">
        <w:rPr>
          <w:rStyle w:val="dn"/>
          <w:rFonts w:ascii="Times New Roman" w:hAnsi="Times New Roman"/>
        </w:rPr>
        <w:t>REPREZENTACE TITULU, VLASTNICKÉHO PRÁVA A AUTORITY nad všemi vzdušnými prostory, pevninami a moři, které vznikly na Zemi – nechť jde o jakoukoliv existenci a formu, včetně všech údajných titulů a aktů a odvozenin z těchto – jsou nulitní, neplatné, bezcenné anebo jinak zrušené, nezpochybnitelně:</w:t>
      </w:r>
    </w:p>
    <w:p w14:paraId="189C7871" w14:textId="77777777" w:rsidR="00A23A9E" w:rsidRPr="00517D18" w:rsidRDefault="000C533E">
      <w:pPr>
        <w:pStyle w:val="Zkladntext"/>
        <w:numPr>
          <w:ilvl w:val="0"/>
          <w:numId w:val="9"/>
        </w:numPr>
        <w:jc w:val="both"/>
      </w:pPr>
      <w:r w:rsidRPr="00517D18">
        <w:rPr>
          <w:rStyle w:val="dn"/>
          <w:rFonts w:ascii="Times New Roman" w:hAnsi="Times New Roman"/>
        </w:rPr>
        <w:t xml:space="preserve">Tímto poukazujeme na čl. IX odst. A bod 7, včetně všech jeho </w:t>
      </w:r>
      <w:r w:rsidR="000F5C79">
        <w:rPr>
          <w:rStyle w:val="dn"/>
          <w:rFonts w:ascii="Times New Roman" w:hAnsi="Times New Roman"/>
        </w:rPr>
        <w:t>jednotlivých</w:t>
      </w:r>
      <w:r w:rsidRPr="00517D18">
        <w:rPr>
          <w:rStyle w:val="dn"/>
          <w:rFonts w:ascii="Times New Roman" w:hAnsi="Times New Roman"/>
        </w:rPr>
        <w:t xml:space="preserve"> bodů – znalost těchto se řádně ověřuje jako řádně přijatá uvedenými příkazci, příkazníky a příjemci výhod, ve formě řádně zapsané do Mezinárodního závazného nařízení oznámeného veřejnou registrací, ve smyslu § 1-202 UCC, nezpochybnitelně.</w:t>
      </w:r>
    </w:p>
    <w:p w14:paraId="45C54BE9" w14:textId="1BA90D12" w:rsidR="00A23A9E" w:rsidRPr="00517D18" w:rsidRDefault="000C533E">
      <w:pPr>
        <w:pStyle w:val="Zkladntext"/>
        <w:numPr>
          <w:ilvl w:val="0"/>
          <w:numId w:val="10"/>
        </w:numPr>
        <w:jc w:val="both"/>
      </w:pPr>
      <w:r w:rsidRPr="00517D18">
        <w:rPr>
          <w:rStyle w:val="dn"/>
          <w:rFonts w:ascii="Times New Roman" w:hAnsi="Times New Roman"/>
        </w:rPr>
        <w:t xml:space="preserve">Bylo řádně vykonané a dané řádně ověřené řádné UPOZORNĚNÍ NA </w:t>
      </w:r>
      <w:r w:rsidR="005824EA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 xml:space="preserve">HLÁŠENÍ A PŘÍKAZ NA VYROVNÁNÍ, vydané pro řádně ověřených veřejných služebníků za účelem zákonného a legálního ZATKNUTÍ a ODNĚTÍ SVOBODY uvedených příkazců, příkazníků a příjemců výhod a nezákonných a nelegálních soukromých peněžních systémů, emisních, inkasních a právních vynucovacích systémů, které provozují OTROKÁŘSKÉ SYSTÉMY, z důvodu ZRADY a jiných ohavných zločinů proti uvedeným tělesným stavům; uvedené bylo řádně zapsané do Mezinárodního závazného nařízení oznámeného veřejnou registrací, řádným </w:t>
      </w:r>
      <w:r w:rsidR="00D73C9C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>HLÁŠENÍM A PŘÍKAZEM (</w:t>
      </w:r>
      <w:r w:rsidRPr="00517D18">
        <w:rPr>
          <w:rStyle w:val="dn"/>
          <w:rFonts w:ascii="Times New Roman" w:hAnsi="Times New Roman"/>
          <w:b/>
          <w:bCs/>
        </w:rPr>
        <w:t>dokumentem UCC č. 2012096074)</w:t>
      </w:r>
      <w:r w:rsidRPr="00517D18">
        <w:rPr>
          <w:rStyle w:val="dn"/>
          <w:rFonts w:ascii="Times New Roman" w:hAnsi="Times New Roman"/>
        </w:rPr>
        <w:t xml:space="preserve">, v řádně zaručené podobě v souladu s veřejným zájmem podle § 1-305 UCC, konkrétně řádně ověřeným záznamem v souladu s veřejným zájmem podle § 1-201 odst. 31 UCC, a to na základě vědomého, dobrovolného a úmyslného rozhodnutí uvedených příkazců, příkazníků a příjemců výhod pokračovat v provozování nezákonných a protiprávních soukromých peněžních systémů, emisních, inkasních a právních vynucovacích systémů, které provozují OTROKÁŘSKÉ SYSTÉMY proti uvedeným tělesným stavům, s tím, že měli řádnou ověřenou předcházející znalost řádného </w:t>
      </w:r>
      <w:r w:rsidR="00325143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>HLÁŠENÍ O P</w:t>
      </w:r>
      <w:r w:rsidR="00325143">
        <w:rPr>
          <w:rStyle w:val="dn"/>
          <w:rFonts w:ascii="Times New Roman" w:hAnsi="Times New Roman"/>
        </w:rPr>
        <w:t>RO</w:t>
      </w:r>
      <w:r w:rsidRPr="00517D18">
        <w:rPr>
          <w:rStyle w:val="dn"/>
          <w:rFonts w:ascii="Times New Roman" w:hAnsi="Times New Roman"/>
        </w:rPr>
        <w:t>PADNUTÍ a KOMERČNÍ FAKTURY, nezpochybnitelně:</w:t>
      </w:r>
    </w:p>
    <w:p w14:paraId="3CFE00B6" w14:textId="26482423" w:rsidR="00A23A9E" w:rsidRPr="00517D18" w:rsidRDefault="000C533E">
      <w:pPr>
        <w:pStyle w:val="Zkladntext"/>
        <w:numPr>
          <w:ilvl w:val="0"/>
          <w:numId w:val="4"/>
        </w:numPr>
        <w:jc w:val="both"/>
      </w:pPr>
      <w:r w:rsidRPr="00517D18">
        <w:rPr>
          <w:rStyle w:val="dn"/>
          <w:rFonts w:ascii="Times New Roman" w:hAnsi="Times New Roman"/>
        </w:rPr>
        <w:t xml:space="preserve">Tímto poukazujeme na čl. IX odst. B, jeho ustanovení se řádně ověřují řádným UPOZORNĚNÍM NA </w:t>
      </w:r>
      <w:r w:rsidR="005824EA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>HLÁŠENÍ A PŘÍKAZ (</w:t>
      </w:r>
      <w:r w:rsidRPr="00517D18">
        <w:rPr>
          <w:rStyle w:val="dn"/>
          <w:rFonts w:ascii="Times New Roman" w:hAnsi="Times New Roman"/>
          <w:b/>
          <w:bCs/>
        </w:rPr>
        <w:t>dokumentem UCC č. 2012096074)</w:t>
      </w:r>
      <w:r w:rsidRPr="00517D18">
        <w:rPr>
          <w:rStyle w:val="dn"/>
          <w:rFonts w:ascii="Times New Roman" w:hAnsi="Times New Roman"/>
        </w:rPr>
        <w:t xml:space="preserve">, řádně se ověřují jako řádně deklarujíc a potvrzujíc automatické a řádné vyrovnání, přijetí a ratifikaci všech veřejných služebníků podle řádně ověřených podmínek tam uvedených, ve formě řádně ověřené a zabezpečené řádnou zárukou, pojištěním a garancí zapsanými správci Veřejného trustu, přičemž tento úkon byl řádně vykonaný, daný a oznámený a uvedení příkazci, příkazníci a příjemci výhod o tom získali náležitou znalost řádným zápisem do Mezinárodního závazného nařízení oznámeného veřejnou registrací, prostřednictvím řádného </w:t>
      </w:r>
      <w:r w:rsidR="005824EA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 xml:space="preserve">HLÁŠENÍ A PŘÍKAZU, nezpochybnitelně, </w:t>
      </w:r>
      <w:r w:rsidRPr="00517D18">
        <w:rPr>
          <w:rStyle w:val="dn"/>
          <w:rFonts w:ascii="Times New Roman" w:hAnsi="Times New Roman"/>
          <w:b/>
          <w:bCs/>
        </w:rPr>
        <w:t>konkrétně dokumentu UCC č. 2012096074</w:t>
      </w:r>
    </w:p>
    <w:p w14:paraId="776E2280" w14:textId="77777777" w:rsidR="00A23A9E" w:rsidRPr="00517D18" w:rsidRDefault="000C533E">
      <w:pPr>
        <w:pStyle w:val="Zkladntext"/>
        <w:numPr>
          <w:ilvl w:val="0"/>
          <w:numId w:val="4"/>
        </w:numPr>
        <w:jc w:val="both"/>
      </w:pPr>
      <w:r w:rsidRPr="00517D18">
        <w:rPr>
          <w:rStyle w:val="dn"/>
          <w:rFonts w:ascii="Times New Roman" w:hAnsi="Times New Roman"/>
        </w:rPr>
        <w:lastRenderedPageBreak/>
        <w:t>Tímto poukazujeme na čl. IX odst. B a C, znalost těchto se řádně ověřuje jako řádně přijatá uvedenými příkazci, příkazníky a příjemci výhod, ve formě řádně zapsané do Mezinárodního závazného nařízení oznámeného veřejnou registrací, ve smyslu § 1-202 a § 1-103 UCC, konkrétně Doktríny příkazce – příkazník, nezpochybnitelně.</w:t>
      </w:r>
    </w:p>
    <w:p w14:paraId="572E8747" w14:textId="77777777" w:rsidR="00A23A9E" w:rsidRPr="00517D18" w:rsidRDefault="000C533E">
      <w:pPr>
        <w:pStyle w:val="Zkladntext"/>
        <w:ind w:left="708" w:hanging="348"/>
        <w:jc w:val="both"/>
      </w:pPr>
      <w:r w:rsidRPr="00517D18">
        <w:rPr>
          <w:rStyle w:val="dn"/>
          <w:rFonts w:ascii="Times New Roman" w:hAnsi="Times New Roman"/>
        </w:rPr>
        <w:t>X.</w:t>
      </w:r>
      <w:r w:rsidRPr="00517D18">
        <w:rPr>
          <w:rStyle w:val="dn"/>
          <w:rFonts w:ascii="Times New Roman" w:hAnsi="Times New Roman"/>
        </w:rPr>
        <w:tab/>
        <w:t>Tímto poukazujeme na Mezinárodní závazné nařízení – dokument UCC č. 2012127907 – a potvrzení o přijetí č. 1273051, konkrétně čl. I až IX, zde uvedené odkazem, kterého platnost je stejná jako platnost plného znění; ve formě řádně opětovně ověřené a ratifikované, zapsané do Univerzálního závazného nařízení oznámeného činem, tj. řádně zapsaného do Mezinárodního závazného nařízení oznámeného registrací, v souladu s veřejným zájmem podle § 1-202 UCC a jako předmět záznamu, v souladu s veřejným zájmem podle § 1-201 odst. 31 UCC;</w:t>
      </w:r>
    </w:p>
    <w:p w14:paraId="2F089585" w14:textId="389F0D16" w:rsidR="00A23A9E" w:rsidRPr="00517D18" w:rsidRDefault="000C533E">
      <w:pPr>
        <w:pStyle w:val="Zkladntext"/>
        <w:ind w:left="720" w:hanging="360"/>
        <w:jc w:val="both"/>
      </w:pPr>
      <w:r w:rsidRPr="00517D18">
        <w:rPr>
          <w:rStyle w:val="dn"/>
          <w:rFonts w:ascii="Times New Roman" w:hAnsi="Times New Roman"/>
        </w:rPr>
        <w:t>XI.</w:t>
      </w:r>
      <w:r w:rsidRPr="00517D18">
        <w:rPr>
          <w:rStyle w:val="dn"/>
          <w:rFonts w:ascii="Times New Roman" w:hAnsi="Times New Roman"/>
        </w:rPr>
        <w:tab/>
        <w:t>Tímto poukazujeme na čl. I až X a všechny jejich ods</w:t>
      </w:r>
      <w:r w:rsidR="000F5C79">
        <w:rPr>
          <w:rStyle w:val="dn"/>
          <w:rFonts w:ascii="Times New Roman" w:hAnsi="Times New Roman"/>
        </w:rPr>
        <w:t>tavce</w:t>
      </w:r>
      <w:r w:rsidRPr="00517D18">
        <w:rPr>
          <w:rStyle w:val="dn"/>
          <w:rFonts w:ascii="Times New Roman" w:hAnsi="Times New Roman"/>
        </w:rPr>
        <w:t xml:space="preserve">, přičemž podepsaní služebníci, tělesné stavy a správci jako VEŘEJNÍ SLUŽEBNÍCI tímto vědomě, dobrovolně a úmyslně vyhlašujeme, opětovně potvrzujeme, ověřujeme a zapisujeme do všeobecného závazného nařízení oznámeného činem, tj. řádně zapsaného do Mezinárodního závazného nařízení oznámeného veřejnou registrací, že jsme zákonně a legálně konali a zastupovali poškozené tělesné stavy s domicilem stanoveným stvořením – bez způsobení újmy – na Zemi, ve smyslu § 1-201 odst. 2, odst. 31 a odst. 33 až 34 UCC, které byly řádně střežené, zachované a chráněné trustem, a to na základě opravného prostředku řádně zachovaného, chráněného a zaručeného, v souladu s veřejným zájmem podle § 1-305 UCC; </w:t>
      </w:r>
      <w:r w:rsidRPr="00517D18">
        <w:rPr>
          <w:rStyle w:val="dn"/>
          <w:rFonts w:ascii="Times New Roman" w:hAnsi="Times New Roman"/>
          <w:b/>
          <w:bCs/>
          <w:i/>
          <w:iCs/>
        </w:rPr>
        <w:t>poukazujeme na čl. IV odst. C, dokumenty UCC č. 2012114093, 2012114586, 2012114776, konkrétně ratifikujíc dokument UCC č. 2012096074, řádně opětovně potvrzený a ratifikovaný KOMERČNÍ FAKTU</w:t>
      </w:r>
      <w:r w:rsidR="005824EA">
        <w:rPr>
          <w:rStyle w:val="dn"/>
          <w:rFonts w:ascii="Times New Roman" w:hAnsi="Times New Roman"/>
          <w:b/>
          <w:bCs/>
          <w:i/>
          <w:iCs/>
        </w:rPr>
        <w:t>R</w:t>
      </w:r>
      <w:r w:rsidR="00E12A76">
        <w:rPr>
          <w:rStyle w:val="dn"/>
          <w:rFonts w:ascii="Times New Roman" w:hAnsi="Times New Roman"/>
          <w:b/>
          <w:bCs/>
          <w:i/>
          <w:iCs/>
        </w:rPr>
        <w:t>OU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(dokumentem UCC č. 2012114586), řádně opětovně potvrzený a ratifikovaný SKUTEČN</w:t>
      </w:r>
      <w:r w:rsidR="00E12A76">
        <w:rPr>
          <w:rStyle w:val="dn"/>
          <w:rFonts w:ascii="Times New Roman" w:hAnsi="Times New Roman"/>
          <w:b/>
          <w:bCs/>
          <w:i/>
          <w:iCs/>
        </w:rPr>
        <w:t>OU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FAKTUR</w:t>
      </w:r>
      <w:r w:rsidR="00E12A76">
        <w:rPr>
          <w:rStyle w:val="dn"/>
          <w:rFonts w:ascii="Times New Roman" w:hAnsi="Times New Roman"/>
          <w:b/>
          <w:bCs/>
          <w:i/>
          <w:iCs/>
        </w:rPr>
        <w:t>OU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(dokumentem UCC č. 2012114776), přičemž všechny uvedené dokumenty řádně opětovně potvrzují a ratifikují dokumenty č. 2012079290 a 2012079322,</w:t>
      </w:r>
      <w:r w:rsidRPr="00517D18">
        <w:rPr>
          <w:rStyle w:val="dn"/>
          <w:rFonts w:ascii="Times New Roman" w:hAnsi="Times New Roman"/>
        </w:rPr>
        <w:t xml:space="preserve"> jako předmět záznamu podle § 1-201 odst. 31 UCC, konkrétně:</w:t>
      </w:r>
    </w:p>
    <w:p w14:paraId="775CEA47" w14:textId="77777777" w:rsidR="00A23A9E" w:rsidRPr="00517D18" w:rsidRDefault="000C533E">
      <w:pPr>
        <w:pStyle w:val="Zkladntext"/>
        <w:numPr>
          <w:ilvl w:val="0"/>
          <w:numId w:val="12"/>
        </w:numPr>
        <w:jc w:val="both"/>
      </w:pPr>
      <w:r w:rsidRPr="00517D18">
        <w:rPr>
          <w:rStyle w:val="dn"/>
          <w:rFonts w:ascii="Times New Roman" w:hAnsi="Times New Roman"/>
        </w:rPr>
        <w:t>Řádně ověřené řádné OZNÁMENÍ O ZRUŠENÍ LISTINY PRAVOMOCÍ, v souladu s veřejným zájmem ve smyslu § 1-309 UCC, spolu s řádně ověřenou řádnou SKUTEČNOU FAKTUROU, byly řádně vydané proti všem příkazcům, příkazníkům a příjemcům výhod a nezákonných a nelegálních soukromých peněžních systémů, emisních, inkasních a právních vynucovacích systémů, které provozují OTROKÁŘSKÉ SYSTÉMY proti tělesným stavům bez jejich vědomí, vůle a úmyslného souhlasu, konkrétně proti BANKÁM a jejich POBOČKÁM, v souladu s veřejným zájmem podle § 1-201 odst. 4 a odst. 7 UCC, NUNC PRO TUNC, PRÆTEREA PRETEREA; uvedené bylo řádně zapsané do Mezinárodního závazného nařízení oznámeného registrací, v souladu s veřejným zájmem podle § 1-202 odst. 31 UCC, konkrétně:</w:t>
      </w:r>
    </w:p>
    <w:p w14:paraId="42949343" w14:textId="71650972" w:rsidR="00A23A9E" w:rsidRPr="00517D18" w:rsidRDefault="000C533E">
      <w:pPr>
        <w:pStyle w:val="Zkladntext"/>
        <w:numPr>
          <w:ilvl w:val="0"/>
          <w:numId w:val="14"/>
        </w:numPr>
        <w:jc w:val="both"/>
      </w:pPr>
      <w:r w:rsidRPr="00517D18">
        <w:rPr>
          <w:rStyle w:val="dn"/>
          <w:rFonts w:ascii="Times New Roman" w:hAnsi="Times New Roman"/>
        </w:rPr>
        <w:t>Tímto poukazujeme na čl. I až VIII a všechny jejich ods</w:t>
      </w:r>
      <w:r w:rsidR="000F5C79">
        <w:rPr>
          <w:rStyle w:val="dn"/>
          <w:rFonts w:ascii="Times New Roman" w:hAnsi="Times New Roman"/>
        </w:rPr>
        <w:t>tavce</w:t>
      </w:r>
      <w:r w:rsidRPr="00517D18">
        <w:rPr>
          <w:rStyle w:val="dn"/>
          <w:rFonts w:ascii="Times New Roman" w:hAnsi="Times New Roman"/>
        </w:rPr>
        <w:t xml:space="preserve"> a body – znalost těchto se řádně ověřuje jako řádně přijaté uvedenými příkazci, příkazníky a příjemci výhod a jejich OTROKÁŘSKÝCH </w:t>
      </w:r>
      <w:r w:rsidR="00632806">
        <w:rPr>
          <w:rStyle w:val="dn"/>
          <w:rFonts w:ascii="Times New Roman" w:hAnsi="Times New Roman"/>
        </w:rPr>
        <w:t>SYSTÉMŮ</w:t>
      </w:r>
      <w:r w:rsidRPr="00517D18">
        <w:rPr>
          <w:rStyle w:val="dn"/>
          <w:rFonts w:ascii="Times New Roman" w:hAnsi="Times New Roman"/>
        </w:rPr>
        <w:t xml:space="preserve">, ve formě řádně zapsané do Mezinárodního závazného nařízení oznámeného veřejnou registrací, ve smyslu § 1-202 UCC; uvedené platí i pro řádně zabezpečené KUSTODY, podle dokumentu UCC č. 2012079322, ve smyslu Doktríny </w:t>
      </w:r>
      <w:r w:rsidR="000F5C79" w:rsidRPr="00517D18">
        <w:rPr>
          <w:rStyle w:val="dn"/>
          <w:rFonts w:ascii="Times New Roman" w:hAnsi="Times New Roman"/>
        </w:rPr>
        <w:t>příkazce-příkazník</w:t>
      </w:r>
      <w:r w:rsidRPr="00517D18">
        <w:rPr>
          <w:rStyle w:val="dn"/>
          <w:rFonts w:ascii="Times New Roman" w:hAnsi="Times New Roman"/>
        </w:rPr>
        <w:t xml:space="preserve">, zachované v souladu s veřejným zájmem ve smyslu § 1-103 UCC, konkrétně </w:t>
      </w:r>
      <w:r w:rsidR="00632806">
        <w:rPr>
          <w:rStyle w:val="dn"/>
          <w:rFonts w:ascii="Times New Roman" w:hAnsi="Times New Roman"/>
        </w:rPr>
        <w:t>KUSTODSKÉ</w:t>
      </w:r>
      <w:r w:rsidRPr="00517D18">
        <w:rPr>
          <w:rStyle w:val="dn"/>
          <w:rFonts w:ascii="Times New Roman" w:hAnsi="Times New Roman"/>
        </w:rPr>
        <w:t xml:space="preserve"> BANKY PRO MEZINÁRODNÍ PLATBY (</w:t>
      </w:r>
      <w:r w:rsidRPr="000F5C79">
        <w:rPr>
          <w:rStyle w:val="dn"/>
          <w:rFonts w:ascii="Times New Roman" w:hAnsi="Times New Roman"/>
          <w:i/>
          <w:iCs/>
          <w:lang w:val="en-GB"/>
        </w:rPr>
        <w:t>Bank for International Settlements</w:t>
      </w:r>
      <w:r w:rsidRPr="00517D18">
        <w:rPr>
          <w:rStyle w:val="dn"/>
          <w:rFonts w:ascii="Times New Roman" w:hAnsi="Times New Roman"/>
        </w:rPr>
        <w:t xml:space="preserve"> – dále jen „BIS“), ve smyslu § 1-201 odst. 4 UCC, která je příkazcům, příkazníkům a příjemcům výhod všech nezákonných a nelegálních soukromých peněžních systémů, emisních, inkasních a právních vynucovacích systémů, které provozují OTROKÁŘSKÉ SYSTÉMY, řádně ověřené jako řádně PROPADNUTÉ, včetně VŠECH POBOČEK, ve smyslu § 1-201 odst. 7 UCC; uvedené platí i pro ČLENY BIS (všechny CENTRÁLNÍ BANKY, finanční instituce, korporace a všechny Mezinárodní ekvivalenty těchto) A VŠECH ČLENŮ A SPOLEČNÍKŮ TĚCHTO (všechny národní, státní a soukromé banky, finanční instituce, korporace a všechny Mezinárodní ekvivalenty těchto, reorganizované v rámci členství v CENTRÁLNÍ BANCE, včetně současné reorganizace začínající rokem 1918), nezpochybnitelně.</w:t>
      </w:r>
    </w:p>
    <w:p w14:paraId="58E259B7" w14:textId="676DD782" w:rsidR="00A23A9E" w:rsidRPr="00517D18" w:rsidRDefault="000C533E">
      <w:pPr>
        <w:pStyle w:val="Zkladntext"/>
        <w:numPr>
          <w:ilvl w:val="0"/>
          <w:numId w:val="14"/>
        </w:numPr>
        <w:jc w:val="both"/>
      </w:pPr>
      <w:r w:rsidRPr="00517D18">
        <w:rPr>
          <w:rStyle w:val="dn"/>
          <w:rFonts w:ascii="Times New Roman" w:hAnsi="Times New Roman"/>
        </w:rPr>
        <w:t xml:space="preserve">Řádně ověřené řádné podání ze strany podepsaných služebníků, tělesných stavů a zapsaných správců Veřejného trustu, adresované BIS, s řádně ověřeným řádným UPOZORNĚNÍM NA ŽÁDOST O NÁHLED DO ÚČTŮ A O ÚČETNÍ AUDIT všech účtů a spravovaných zásob zlata a stříbra, na základě řádně ověřených řádných </w:t>
      </w:r>
      <w:r w:rsidR="00362AAF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>HLÁŠENÍ O PROPADNUTÍ a </w:t>
      </w:r>
      <w:r w:rsidR="00362AAF">
        <w:rPr>
          <w:rStyle w:val="dn"/>
          <w:rFonts w:ascii="Times New Roman" w:hAnsi="Times New Roman"/>
        </w:rPr>
        <w:t xml:space="preserve"> PRO</w:t>
      </w:r>
      <w:r w:rsidRPr="00517D18">
        <w:rPr>
          <w:rStyle w:val="dn"/>
          <w:rFonts w:ascii="Times New Roman" w:hAnsi="Times New Roman"/>
        </w:rPr>
        <w:t>HLÁŠENÍ O NAŘÍZENÍ, včetně VYROVNÁNÍ pro VYMÁHÁNÍ řádně ověřeného DLUHU, bylo řádně vykonané. Dané a oznámené 22. října 2012, nezpochybnitelně:</w:t>
      </w:r>
    </w:p>
    <w:p w14:paraId="7E989C4A" w14:textId="77777777" w:rsidR="00A23A9E" w:rsidRPr="00517D18" w:rsidRDefault="000C533E">
      <w:pPr>
        <w:pStyle w:val="Zkladntext"/>
        <w:numPr>
          <w:ilvl w:val="0"/>
          <w:numId w:val="14"/>
        </w:numPr>
        <w:jc w:val="both"/>
      </w:pPr>
      <w:r w:rsidRPr="00517D18">
        <w:rPr>
          <w:rStyle w:val="dn"/>
          <w:rFonts w:ascii="Times New Roman" w:hAnsi="Times New Roman"/>
        </w:rPr>
        <w:lastRenderedPageBreak/>
        <w:t xml:space="preserve">Tímto poukazujeme na čl. VIII odst. C body 1 a 2 – znalost těchto se řádně ověřuje jako řádně přijatá uvedenými příkazci, příkazníky a příjemci výhod, v souladu s veřejným zájmem podle § 1-202 a § 1-103 UCC, konkrétně podle Doktríny </w:t>
      </w:r>
      <w:r w:rsidR="000F5C79" w:rsidRPr="00517D18">
        <w:rPr>
          <w:rStyle w:val="dn"/>
          <w:rFonts w:ascii="Times New Roman" w:hAnsi="Times New Roman"/>
        </w:rPr>
        <w:t>příkazce-příkazník</w:t>
      </w:r>
      <w:r w:rsidRPr="00517D18">
        <w:rPr>
          <w:rStyle w:val="dn"/>
          <w:rFonts w:ascii="Times New Roman" w:hAnsi="Times New Roman"/>
        </w:rPr>
        <w:t xml:space="preserve">, ve formě řádně zapsané do Mezinárodního závazného nařízení oznámeného veřejnou registrací, nezpochybnitelně, </w:t>
      </w:r>
      <w:r w:rsidRPr="00517D18">
        <w:rPr>
          <w:rStyle w:val="dn"/>
          <w:rFonts w:ascii="Times New Roman" w:hAnsi="Times New Roman"/>
          <w:b/>
          <w:bCs/>
          <w:i/>
          <w:iCs/>
        </w:rPr>
        <w:t>konkré</w:t>
      </w:r>
      <w:r w:rsidR="000F5C79">
        <w:rPr>
          <w:rStyle w:val="dn"/>
          <w:rFonts w:ascii="Times New Roman" w:hAnsi="Times New Roman"/>
          <w:b/>
          <w:bCs/>
          <w:i/>
          <w:iCs/>
        </w:rPr>
        <w:t xml:space="preserve">tně jako dokument UCC č. </w:t>
      </w:r>
      <w:r w:rsidRPr="00517D18">
        <w:rPr>
          <w:rStyle w:val="dn"/>
          <w:rFonts w:ascii="Times New Roman" w:hAnsi="Times New Roman"/>
          <w:b/>
          <w:bCs/>
          <w:i/>
          <w:iCs/>
        </w:rPr>
        <w:t>2012114093</w:t>
      </w:r>
      <w:r w:rsidRPr="00517D18">
        <w:rPr>
          <w:rStyle w:val="dn"/>
          <w:rFonts w:ascii="Times New Roman" w:hAnsi="Times New Roman"/>
        </w:rPr>
        <w:t>.</w:t>
      </w:r>
    </w:p>
    <w:p w14:paraId="3FB0C8C8" w14:textId="5D18F8AE" w:rsidR="00A23A9E" w:rsidRPr="00517D18" w:rsidRDefault="000C533E">
      <w:pPr>
        <w:pStyle w:val="Zkladntext"/>
        <w:numPr>
          <w:ilvl w:val="0"/>
          <w:numId w:val="14"/>
        </w:numPr>
        <w:jc w:val="both"/>
      </w:pPr>
      <w:r w:rsidRPr="00517D18">
        <w:rPr>
          <w:rStyle w:val="dn"/>
          <w:rFonts w:ascii="Times New Roman" w:hAnsi="Times New Roman"/>
        </w:rPr>
        <w:t>Tímto poukazujeme na čl. VIII odst. C bod 3; podepsaní řádně ověřují, že přijali řádně ověřené řádné OZNÁMENÍ O ZÁMĚRU NEKONAT a OZNÁMENÍ O PLATEBNÍ NESCHOPNOSTI, v souladu s veřejným zájmem podle § 1-201 odst. 23 UCC, konkrétně nezákonné a protiprávní odmítnutí výkonu řádné zákonné a legální INSPEKCE a ÚČETNÍHO AUDITU, jako vědomý, dobrovolný a úmyslný úkon ze strany BIS jako KUSTODA a příkazce, příkazníka a příjemce výhod uvedených OTROKÁŘSKÝCH SYSTÉMŮ, na co byly vydané řádně ověřené řádné UPOZORNĚNÍ O NEPLNĚNÍ POVINNOSTÍ, OZNÁMENÍ O ODVOL</w:t>
      </w:r>
      <w:r w:rsidR="00C3463E">
        <w:rPr>
          <w:rStyle w:val="dn"/>
          <w:rFonts w:ascii="Times New Roman" w:hAnsi="Times New Roman"/>
        </w:rPr>
        <w:t>Á</w:t>
      </w:r>
      <w:r w:rsidRPr="00517D18">
        <w:rPr>
          <w:rStyle w:val="dn"/>
          <w:rFonts w:ascii="Times New Roman" w:hAnsi="Times New Roman"/>
        </w:rPr>
        <w:t xml:space="preserve">NÍ, UKONČENÍ A ZRUŠENÍ KUSTODA a KOMERČNÍ FAKTURA, tyto byly řádně vytvořené a předložené, zákonně a legálně zapsané do Mezinárodního závazného nařízení, nezpochybnitelně, </w:t>
      </w:r>
      <w:r w:rsidRPr="00517D18">
        <w:rPr>
          <w:rStyle w:val="dn"/>
          <w:rFonts w:ascii="Times New Roman" w:hAnsi="Times New Roman"/>
          <w:b/>
          <w:bCs/>
          <w:i/>
          <w:iCs/>
        </w:rPr>
        <w:t>konkrétně jde o dokumenty UCC č. 2012114093 a 2012114586</w:t>
      </w:r>
      <w:r w:rsidRPr="00517D18">
        <w:rPr>
          <w:rStyle w:val="dn"/>
          <w:rFonts w:ascii="Times New Roman" w:hAnsi="Times New Roman"/>
        </w:rPr>
        <w:t>:</w:t>
      </w:r>
    </w:p>
    <w:p w14:paraId="7C136AE8" w14:textId="0DAFDBC5" w:rsidR="00A23A9E" w:rsidRPr="00517D18" w:rsidRDefault="000C533E">
      <w:pPr>
        <w:pStyle w:val="Zkladntext"/>
        <w:numPr>
          <w:ilvl w:val="0"/>
          <w:numId w:val="15"/>
        </w:numPr>
        <w:jc w:val="both"/>
      </w:pPr>
      <w:r w:rsidRPr="00517D18">
        <w:rPr>
          <w:rStyle w:val="dn"/>
          <w:rFonts w:ascii="Times New Roman" w:hAnsi="Times New Roman"/>
        </w:rPr>
        <w:t xml:space="preserve">Tímto poukazujeme na čl. XI odst. A body 1 až 4; znalost těchto se řádně ověřuje jako řádně přijatá uvedenými příkazci, příkazníky a příjemci výhod, v souladu s veřejným zájmem podle § 1-202 a § 1-103 UCC, konkrétně podle Doktríny </w:t>
      </w:r>
      <w:r w:rsidR="000F5C79" w:rsidRPr="00517D18">
        <w:rPr>
          <w:rStyle w:val="dn"/>
          <w:rFonts w:ascii="Times New Roman" w:hAnsi="Times New Roman"/>
        </w:rPr>
        <w:t>příkazce-příkazník</w:t>
      </w:r>
      <w:r w:rsidRPr="00517D18">
        <w:rPr>
          <w:rStyle w:val="dn"/>
          <w:rFonts w:ascii="Times New Roman" w:hAnsi="Times New Roman"/>
        </w:rPr>
        <w:t xml:space="preserve"> a na základě řádně ověřené řádné SKUTEČNÉ FAKTURY, v souladu s veřejným zájmem podle § 1-305 UCC; uvedené byly vystavené proti BIS jako KUSTODOVI a příkazci, příkazníku a příjemci výhod uvedených OTROKÁŘSKÝCH SYSTÉMŮ, důvodně, konkrétně proto, neboť nedošlo k omylu a adresáti nebyli ochotní anebo schopní předložit uvedené účty na uvedenou řádnou inspekci a účetní audit, vzdali se všech práv a příležitostí poskytnutých na nápravu, vědomě, dobrovolně a úmyslně se rozhodli uvalit na sebe důsledky vyhlášení o propadnutí bez možnosti obrany, nezpochybnitelně, co bylo zákonně a legálně řádně zapsané do Mezinárodního závazného nařízení oznámeného veřejnou registrací, nezpochybnitelně – </w:t>
      </w:r>
      <w:r w:rsidRPr="00517D18">
        <w:rPr>
          <w:rStyle w:val="dn"/>
          <w:rFonts w:ascii="Times New Roman" w:hAnsi="Times New Roman"/>
          <w:b/>
          <w:bCs/>
          <w:i/>
          <w:iCs/>
        </w:rPr>
        <w:t>konkrétně jde o dokument UCC č. 2012114776, SKUT</w:t>
      </w:r>
      <w:r w:rsidR="00C3463E">
        <w:rPr>
          <w:rStyle w:val="dn"/>
          <w:rFonts w:ascii="Times New Roman" w:hAnsi="Times New Roman"/>
          <w:b/>
          <w:bCs/>
          <w:i/>
          <w:iCs/>
        </w:rPr>
        <w:t>E</w:t>
      </w:r>
      <w:r w:rsidRPr="00517D18">
        <w:rPr>
          <w:rStyle w:val="dn"/>
          <w:rFonts w:ascii="Times New Roman" w:hAnsi="Times New Roman"/>
          <w:b/>
          <w:bCs/>
          <w:i/>
          <w:iCs/>
        </w:rPr>
        <w:t>Č</w:t>
      </w:r>
      <w:r w:rsidR="00C3463E">
        <w:rPr>
          <w:rStyle w:val="dn"/>
          <w:rFonts w:ascii="Times New Roman" w:hAnsi="Times New Roman"/>
          <w:b/>
          <w:bCs/>
          <w:i/>
          <w:iCs/>
        </w:rPr>
        <w:t>NOU</w:t>
      </w:r>
      <w:r w:rsidRPr="00517D18">
        <w:rPr>
          <w:rStyle w:val="dn"/>
          <w:rFonts w:ascii="Times New Roman" w:hAnsi="Times New Roman"/>
          <w:b/>
          <w:bCs/>
          <w:i/>
          <w:iCs/>
        </w:rPr>
        <w:t xml:space="preserve"> FAKT</w:t>
      </w:r>
      <w:r w:rsidR="00C3463E">
        <w:rPr>
          <w:rStyle w:val="dn"/>
          <w:rFonts w:ascii="Times New Roman" w:hAnsi="Times New Roman"/>
          <w:b/>
          <w:bCs/>
          <w:i/>
          <w:iCs/>
        </w:rPr>
        <w:t>U</w:t>
      </w:r>
      <w:r w:rsidRPr="00517D18">
        <w:rPr>
          <w:rStyle w:val="dn"/>
          <w:rFonts w:ascii="Times New Roman" w:hAnsi="Times New Roman"/>
          <w:b/>
          <w:bCs/>
          <w:i/>
          <w:iCs/>
        </w:rPr>
        <w:t>RU – dokument UCC č. 2012114770, který konkrétně ratifikuje dokumenty UCC č. 2012114093, 2012114586 a 2012096074,</w:t>
      </w:r>
      <w:r w:rsidRPr="00517D18">
        <w:rPr>
          <w:rStyle w:val="dn"/>
          <w:rFonts w:ascii="Times New Roman" w:hAnsi="Times New Roman"/>
        </w:rPr>
        <w:t xml:space="preserve"> zároveň poukazujeme na čl. I;</w:t>
      </w:r>
    </w:p>
    <w:p w14:paraId="0FF946B6" w14:textId="689A7A5B" w:rsidR="00A23A9E" w:rsidRPr="00517D18" w:rsidRDefault="000C533E">
      <w:pPr>
        <w:pStyle w:val="Zkladntext"/>
        <w:jc w:val="both"/>
      </w:pPr>
      <w:r w:rsidRPr="00517D18">
        <w:rPr>
          <w:rStyle w:val="dn"/>
          <w:rFonts w:ascii="Times New Roman" w:hAnsi="Times New Roman"/>
        </w:rPr>
        <w:t>Tímto poukazujeme na dokumenty UCC č. 2012127810, 2012127854, 2012127907 a toto Univerzální Mezinárodní závazné nařízení (UILO), konkrétně články I až X</w:t>
      </w:r>
      <w:r w:rsidR="000F5C79">
        <w:rPr>
          <w:rStyle w:val="dn"/>
          <w:rFonts w:ascii="Times New Roman" w:hAnsi="Times New Roman"/>
        </w:rPr>
        <w:t>I</w:t>
      </w:r>
      <w:r w:rsidRPr="00517D18">
        <w:rPr>
          <w:rStyle w:val="dn"/>
          <w:rFonts w:ascii="Times New Roman" w:hAnsi="Times New Roman"/>
        </w:rPr>
        <w:t xml:space="preserve"> a všechny jejich ods</w:t>
      </w:r>
      <w:r w:rsidR="000F5C79">
        <w:rPr>
          <w:rStyle w:val="dn"/>
          <w:rFonts w:ascii="Times New Roman" w:hAnsi="Times New Roman"/>
        </w:rPr>
        <w:t>tavce</w:t>
      </w:r>
      <w:r w:rsidRPr="00517D18">
        <w:rPr>
          <w:rStyle w:val="dn"/>
          <w:rFonts w:ascii="Times New Roman" w:hAnsi="Times New Roman"/>
        </w:rPr>
        <w:t xml:space="preserve"> a body – níže Podepsaní služebníci, tělesné stavy a správci vědomě, dobrovolně a úmyslně vyhlašují, potvrzují a ověřují, že toto </w:t>
      </w:r>
      <w:r w:rsidR="00C3463E">
        <w:rPr>
          <w:rStyle w:val="dn"/>
          <w:rFonts w:ascii="Times New Roman" w:hAnsi="Times New Roman"/>
        </w:rPr>
        <w:t>PRO</w:t>
      </w:r>
      <w:r w:rsidRPr="00517D18">
        <w:rPr>
          <w:rStyle w:val="dn"/>
          <w:rFonts w:ascii="Times New Roman" w:hAnsi="Times New Roman"/>
        </w:rPr>
        <w:t xml:space="preserve">HLÁŠENÍ O SKUTEČNOSTECH vydávají, podepisují a ověřují vědomě, dobrovolně a úmyslně jako zákonné a legální řádně vyhotovené, dané, známé, zabezpečené, zapsané, oznámené v souladu s veřejným zájmem podle § 1-202 UCC a řádně převzaté, všemi příkazci, příkazníky a příjemci výhod všech nezákonných a nelegálních soukromých peněžních systémů, emisních, inkasních a právních vynucovacích systémů, které provozují OTROKÁŘSKÉ SYSTÉMY, podle rozhodného práva, zachované a chráněné na dobu neurčitou, jako je uvedené a poukázané v tomto dokumentu, s dodatečným řádným oznámením vykonaným a poskytnutým prostřednictvím celosvětové sítě, dále zveřejněné na adrese </w:t>
      </w:r>
      <w:hyperlink r:id="rId7" w:history="1">
        <w:r w:rsidRPr="00517D18">
          <w:rPr>
            <w:rStyle w:val="Hyperlink1"/>
            <w:rFonts w:eastAsia="Linux Libertine G"/>
          </w:rPr>
          <w:t>www.peoplestrust1776.org</w:t>
        </w:r>
      </w:hyperlink>
      <w:r w:rsidRPr="00517D18">
        <w:rPr>
          <w:rStyle w:val="dn"/>
          <w:rFonts w:ascii="Times New Roman" w:hAnsi="Times New Roman"/>
        </w:rPr>
        <w:t>, aby se na něj mohli spoléhat a tento dokument citovat všechny tělesné stavy, celý vesmír a stvoření, které zákonně a legálně představují řádně ověřené a závazné vyjádření hodnoty stvoření a hodnotových center stvoření, které byly v tomto dokumentu řádně identifikované, a které byly řádně zabezpečené a zapsané do všeobecných a mezinárodních závazných nařízení, jako předmět záznamu v souladu s veřejným zájmem v smyslu § 1-201 odst. 31 UCC, NUNC PRO TUNC, PRÆTEREA PRETEREA, nezpochybnitelně.</w:t>
      </w:r>
    </w:p>
    <w:p w14:paraId="691A747A" w14:textId="77777777" w:rsidR="00A23A9E" w:rsidRPr="00517D18" w:rsidRDefault="000C533E">
      <w:pPr>
        <w:pStyle w:val="Zkladntext"/>
        <w:jc w:val="both"/>
      </w:pPr>
      <w:r w:rsidRPr="00517D18">
        <w:rPr>
          <w:rStyle w:val="dn"/>
          <w:rFonts w:ascii="Times New Roman" w:hAnsi="Times New Roman"/>
        </w:rPr>
        <w:t>UPOZORNĚNÍ PRO PŘÍKAZCE JE UPOZORNĚNÍM PRO PŘÍKAZNÍKA A UPOZORNĚNÍ PRO PŘÍKAZNÍKA JE UPOZORNĚNÍM PRO PŘÍKAZCE, v souladu s veřejným zájmem podle § 1-103 UCC, bez způsobení újmy ve smyslu § 1-308 UCC, nezpochybnitelně.</w:t>
      </w:r>
    </w:p>
    <w:p w14:paraId="36F36DA6" w14:textId="0C230774" w:rsidR="00A23A9E" w:rsidRPr="00517D18" w:rsidRDefault="000C533E">
      <w:pPr>
        <w:pStyle w:val="Zkladntext"/>
        <w:jc w:val="both"/>
      </w:pPr>
      <w:r w:rsidRPr="00517D18">
        <w:rPr>
          <w:rStyle w:val="dn"/>
          <w:rFonts w:ascii="Times New Roman" w:hAnsi="Times New Roman"/>
          <w:b/>
          <w:bCs/>
        </w:rPr>
        <w:t>F</w:t>
      </w:r>
      <w:r w:rsidR="009E7DF8">
        <w:rPr>
          <w:rStyle w:val="dn"/>
          <w:rFonts w:ascii="Times New Roman" w:hAnsi="Times New Roman"/>
          <w:b/>
          <w:bCs/>
        </w:rPr>
        <w:t>OTOKOPIE</w:t>
      </w:r>
      <w:r w:rsidRPr="00517D18">
        <w:rPr>
          <w:rStyle w:val="dn"/>
          <w:rFonts w:ascii="Times New Roman" w:hAnsi="Times New Roman"/>
          <w:b/>
          <w:bCs/>
        </w:rPr>
        <w:t xml:space="preserve"> ANEBO DIGITÁLNÍ KOPIE TOHOTO ORIGINÁLNÍHO PÍSEMNÉHO </w:t>
      </w:r>
      <w:r w:rsidR="00362AAF">
        <w:rPr>
          <w:rStyle w:val="dn"/>
          <w:rFonts w:ascii="Times New Roman" w:hAnsi="Times New Roman"/>
          <w:b/>
          <w:bCs/>
        </w:rPr>
        <w:t>PRO</w:t>
      </w:r>
      <w:r w:rsidRPr="00517D18">
        <w:rPr>
          <w:rStyle w:val="dn"/>
          <w:rFonts w:ascii="Times New Roman" w:hAnsi="Times New Roman"/>
          <w:b/>
          <w:bCs/>
        </w:rPr>
        <w:t>HLÁŠENÍ O SKUTEČNOSTECH JSOU PRÁVNĚ ZÁVAZNÉ JAKO ORIGINÁL A NABÝVAJÍ ÚČINNOST OKAMŽITĚ.</w:t>
      </w:r>
    </w:p>
    <w:p w14:paraId="33C2406A" w14:textId="77777777" w:rsidR="00A23A9E" w:rsidRPr="00517D18" w:rsidRDefault="000C533E">
      <w:pPr>
        <w:pStyle w:val="Zkladntext"/>
        <w:jc w:val="both"/>
      </w:pPr>
      <w:r w:rsidRPr="00517D18">
        <w:rPr>
          <w:rStyle w:val="dn"/>
          <w:rFonts w:ascii="Times New Roman" w:hAnsi="Times New Roman"/>
          <w:b/>
          <w:bCs/>
        </w:rPr>
        <w:t>ŘÁDNĚ OVĚŘENÉ jako VYDANÉ a řádně zapsané do Univerzálního závazného nařízení oznámeného konáním – zápisem do Mezinárodního závazného nařízení, oznámeného veřejnou registrací, s řádným postavením, oprávněním a zplnomocněním, dne 28. listopadu 2012, vykonané, vydané a oznámené vědomě, dobrovolně a úmyslně s neomezenou osobní zodpovědností, podepsané s vědomím trestněprávní zodpovědnosti podle zákonné Univerzální smlouvy, podle rozhodného práva – tím jsou Mezinárodní závazné nařízení UCC č. 2012113593 a WA UCC č. 2012-296-1209-2, zachované a chráněné podle dokumentu UCC č. 2000043135 „</w:t>
      </w:r>
      <w:r w:rsidRPr="000F5C79">
        <w:rPr>
          <w:rStyle w:val="dn"/>
          <w:rFonts w:ascii="Times New Roman" w:hAnsi="Times New Roman"/>
          <w:b/>
          <w:bCs/>
          <w:lang w:val="la-Latn"/>
        </w:rPr>
        <w:t>Perpetuity</w:t>
      </w:r>
      <w:r w:rsidRPr="00517D18">
        <w:rPr>
          <w:rStyle w:val="dn"/>
          <w:rFonts w:ascii="Times New Roman" w:hAnsi="Times New Roman"/>
          <w:b/>
          <w:bCs/>
        </w:rPr>
        <w:t xml:space="preserve">“ </w:t>
      </w:r>
      <w:r w:rsidRPr="00517D18">
        <w:rPr>
          <w:rStyle w:val="dn"/>
          <w:rFonts w:ascii="Times New Roman" w:hAnsi="Times New Roman"/>
          <w:i/>
          <w:iCs/>
        </w:rPr>
        <w:t>[Věčnost]</w:t>
      </w:r>
      <w:r w:rsidRPr="00517D18">
        <w:rPr>
          <w:rStyle w:val="dn"/>
          <w:rFonts w:ascii="Times New Roman" w:hAnsi="Times New Roman"/>
          <w:b/>
          <w:bCs/>
        </w:rPr>
        <w:t xml:space="preserve">, zaručené, chráněné a zabezpečené </w:t>
      </w:r>
      <w:r w:rsidRPr="00517D18">
        <w:rPr>
          <w:rStyle w:val="dn"/>
          <w:rFonts w:ascii="Times New Roman" w:hAnsi="Times New Roman"/>
          <w:b/>
          <w:bCs/>
        </w:rPr>
        <w:lastRenderedPageBreak/>
        <w:t>v souladu s veřejným zájmem ve smyslu § 1-103 UCC, tyto jsou právním opravným prostředkem podle společného práva a v souladu s veřejným zájmem podle § 1-305 UCC; řádně osvědčené, zabezpečené, uzavřené a oznámené, bez způsobení újmy, jak bylo slíbené</w:t>
      </w:r>
      <w:r w:rsidR="00517D18" w:rsidRPr="00517D18">
        <w:rPr>
          <w:rStyle w:val="dn"/>
          <w:rFonts w:ascii="Times New Roman" w:hAnsi="Times New Roman"/>
          <w:b/>
          <w:bCs/>
        </w:rPr>
        <w:t xml:space="preserve">, </w:t>
      </w:r>
      <w:r w:rsidRPr="00517D18">
        <w:rPr>
          <w:rStyle w:val="dn"/>
          <w:rFonts w:ascii="Times New Roman" w:hAnsi="Times New Roman"/>
          <w:b/>
          <w:bCs/>
        </w:rPr>
        <w:t>zachované a chráněné, v souladu s veřejným zájmem podle § 1-308 UCC, NUNC PRO TUNC. PRÆTEREA PRETEREA;</w:t>
      </w:r>
    </w:p>
    <w:p w14:paraId="3E2DE472" w14:textId="77777777" w:rsidR="00A23A9E" w:rsidRPr="00517D18" w:rsidRDefault="00A23A9E">
      <w:pPr>
        <w:pStyle w:val="Zkladntext"/>
        <w:jc w:val="both"/>
      </w:pPr>
    </w:p>
    <w:p w14:paraId="01A1BD43" w14:textId="77777777" w:rsidR="00A23A9E" w:rsidRPr="00517D18" w:rsidRDefault="00A23A9E">
      <w:pPr>
        <w:pStyle w:val="Zkladntext"/>
        <w:jc w:val="both"/>
      </w:pPr>
    </w:p>
    <w:p w14:paraId="34E670A2" w14:textId="77777777" w:rsidR="00A23A9E" w:rsidRPr="00517D18" w:rsidRDefault="00A23A9E">
      <w:pPr>
        <w:pStyle w:val="Zkladntext"/>
        <w:jc w:val="center"/>
        <w:rPr>
          <w:rStyle w:val="dn"/>
          <w:rFonts w:ascii="Times New Roman" w:eastAsia="Times New Roman" w:hAnsi="Times New Roman" w:cs="Times New Roman"/>
          <w:b/>
          <w:bCs/>
        </w:rPr>
      </w:pPr>
    </w:p>
    <w:p w14:paraId="077BC0A9" w14:textId="77777777" w:rsidR="00A23A9E" w:rsidRPr="00517D18" w:rsidRDefault="000C533E">
      <w:pPr>
        <w:pStyle w:val="Zkladntext"/>
        <w:jc w:val="center"/>
      </w:pPr>
      <w:r w:rsidRPr="00517D18">
        <w:rPr>
          <w:rStyle w:val="dn"/>
          <w:rFonts w:ascii="Times New Roman" w:hAnsi="Times New Roman"/>
          <w:b/>
          <w:bCs/>
        </w:rPr>
        <w:t>ŘÁDNĚ OPĚTOVNĚ POTVRZENÉ A OPĚTOVNĚ OVĚŘENÉ V DŮVĚŘE – PRO ÚČELY TRUSTU:</w:t>
      </w:r>
    </w:p>
    <w:p w14:paraId="319ACF27" w14:textId="77777777" w:rsidR="00A23A9E" w:rsidRPr="00517D18" w:rsidRDefault="00A23A9E">
      <w:pPr>
        <w:pStyle w:val="Zkladntext"/>
        <w:jc w:val="both"/>
      </w:pPr>
    </w:p>
    <w:p w14:paraId="1B09CC65" w14:textId="77777777" w:rsidR="00A23A9E" w:rsidRPr="00517D18" w:rsidRDefault="000C533E">
      <w:pPr>
        <w:pStyle w:val="Obsahtabuky"/>
        <w:tabs>
          <w:tab w:val="left" w:leader="dot" w:pos="2831"/>
          <w:tab w:val="left" w:pos="3406"/>
          <w:tab w:val="left" w:leader="dot" w:pos="6259"/>
          <w:tab w:val="left" w:pos="6806"/>
          <w:tab w:val="left" w:leader="dot" w:pos="9649"/>
        </w:tabs>
        <w:spacing w:after="113"/>
        <w:rPr>
          <w:lang w:val="cs-CZ"/>
        </w:rPr>
      </w:pP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</w:p>
    <w:p w14:paraId="61F309E1" w14:textId="77777777" w:rsidR="00A23A9E" w:rsidRPr="00517D18" w:rsidRDefault="000C533E">
      <w:pPr>
        <w:pStyle w:val="Zkladntext"/>
        <w:tabs>
          <w:tab w:val="left" w:pos="2831"/>
        </w:tabs>
        <w:jc w:val="center"/>
      </w:pPr>
      <w:r w:rsidRPr="00517D18">
        <w:rPr>
          <w:rStyle w:val="dn"/>
          <w:rFonts w:ascii="Times New Roman" w:hAnsi="Times New Roman"/>
          <w:b/>
          <w:bCs/>
        </w:rPr>
        <w:t>v oprávněném postavení řádně vázaného správce Veřejného trustu</w:t>
      </w:r>
    </w:p>
    <w:p w14:paraId="43CEF45D" w14:textId="77777777" w:rsidR="00A23A9E" w:rsidRPr="00517D18" w:rsidRDefault="00A23A9E">
      <w:pPr>
        <w:pStyle w:val="Zkladntext"/>
        <w:jc w:val="both"/>
      </w:pPr>
    </w:p>
    <w:p w14:paraId="75815A11" w14:textId="77777777" w:rsidR="00A23A9E" w:rsidRPr="00517D18" w:rsidRDefault="00A23A9E">
      <w:pPr>
        <w:pStyle w:val="Zkladntext"/>
        <w:jc w:val="both"/>
      </w:pPr>
    </w:p>
    <w:p w14:paraId="7E69268C" w14:textId="77777777" w:rsidR="00A23A9E" w:rsidRPr="00517D18" w:rsidRDefault="000C533E">
      <w:pPr>
        <w:pStyle w:val="Zkladntext"/>
        <w:jc w:val="center"/>
      </w:pPr>
      <w:r w:rsidRPr="00517D18">
        <w:rPr>
          <w:rStyle w:val="dn"/>
          <w:rFonts w:ascii="Times New Roman" w:hAnsi="Times New Roman"/>
          <w:b/>
          <w:bCs/>
        </w:rPr>
        <w:t>ŘÁDNĚ PŘIJATÉ A OPĚTOVNĚ RATIFIKOVANÉ:</w:t>
      </w:r>
    </w:p>
    <w:p w14:paraId="22F8CA1D" w14:textId="77777777" w:rsidR="00A23A9E" w:rsidRPr="00517D18" w:rsidRDefault="00A23A9E">
      <w:pPr>
        <w:pStyle w:val="Zkladntext"/>
        <w:jc w:val="center"/>
      </w:pPr>
    </w:p>
    <w:p w14:paraId="3D6E7AC0" w14:textId="77777777" w:rsidR="00A23A9E" w:rsidRPr="00517D18" w:rsidRDefault="000C533E">
      <w:pPr>
        <w:pStyle w:val="Obsahtabuky"/>
        <w:tabs>
          <w:tab w:val="left" w:leader="dot" w:pos="2831"/>
          <w:tab w:val="left" w:pos="3406"/>
          <w:tab w:val="left" w:leader="dot" w:pos="6259"/>
          <w:tab w:val="left" w:pos="6806"/>
          <w:tab w:val="left" w:leader="dot" w:pos="9649"/>
        </w:tabs>
        <w:spacing w:after="113"/>
        <w:rPr>
          <w:lang w:val="cs-CZ"/>
        </w:rPr>
      </w:pP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</w:p>
    <w:p w14:paraId="5267E4C7" w14:textId="77777777" w:rsidR="00A23A9E" w:rsidRPr="00517D18" w:rsidRDefault="000C533E">
      <w:pPr>
        <w:pStyle w:val="Zkladntext"/>
        <w:jc w:val="center"/>
      </w:pPr>
      <w:r w:rsidRPr="00517D18">
        <w:rPr>
          <w:rStyle w:val="dn"/>
          <w:rFonts w:ascii="Times New Roman" w:hAnsi="Times New Roman"/>
          <w:b/>
          <w:bCs/>
        </w:rPr>
        <w:t>V postavení tělesného stavu stvořeného stvořitelem, jednoho lidu s domicilem podle volby v několika Spojených státech amerických, jako občan určitých států, jako věřitel, záložce, poskytovatel a příjemce původní jurisdikce, jako zabezpečená strana, jako příjemce výhod VLÁD(Y), řádný držitel VLÁD(Y) apod. fyzická osoba jako muž/žena (anebo alternativně: poznatelná osoba s postavením způsobilého a řádného účastníka konání, vhodná a způsobilá v dané věci).</w:t>
      </w:r>
    </w:p>
    <w:p w14:paraId="76C075A4" w14:textId="77777777" w:rsidR="00A23A9E" w:rsidRPr="00517D18" w:rsidRDefault="00A23A9E">
      <w:pPr>
        <w:pStyle w:val="Zkladntext"/>
        <w:jc w:val="both"/>
      </w:pPr>
    </w:p>
    <w:p w14:paraId="506DFC21" w14:textId="77777777" w:rsidR="00A23A9E" w:rsidRPr="00517D18" w:rsidRDefault="00A23A9E">
      <w:pPr>
        <w:pStyle w:val="Zkladntext"/>
        <w:jc w:val="both"/>
      </w:pPr>
    </w:p>
    <w:p w14:paraId="266E5907" w14:textId="77777777" w:rsidR="00A23A9E" w:rsidRPr="00517D18" w:rsidRDefault="000C533E">
      <w:pPr>
        <w:pStyle w:val="Zkladntext"/>
        <w:jc w:val="center"/>
      </w:pPr>
      <w:r w:rsidRPr="00517D18">
        <w:rPr>
          <w:rStyle w:val="dn"/>
          <w:rFonts w:ascii="Times New Roman" w:hAnsi="Times New Roman"/>
          <w:b/>
          <w:bCs/>
        </w:rPr>
        <w:t>ŘÁDNĚ OPRÁVNĚNÉ A PŘIKÁZANÉ:</w:t>
      </w:r>
    </w:p>
    <w:p w14:paraId="725A2F9E" w14:textId="77777777" w:rsidR="00A23A9E" w:rsidRPr="00517D18" w:rsidRDefault="00A23A9E">
      <w:pPr>
        <w:pStyle w:val="Zkladntext"/>
        <w:jc w:val="center"/>
      </w:pPr>
    </w:p>
    <w:p w14:paraId="08E1A495" w14:textId="77777777" w:rsidR="00A23A9E" w:rsidRPr="00517D18" w:rsidRDefault="000C533E">
      <w:pPr>
        <w:pStyle w:val="Obsahtabuky"/>
        <w:tabs>
          <w:tab w:val="left" w:leader="dot" w:pos="2831"/>
          <w:tab w:val="left" w:pos="3406"/>
          <w:tab w:val="left" w:leader="dot" w:pos="6259"/>
          <w:tab w:val="left" w:pos="6806"/>
          <w:tab w:val="left" w:leader="dot" w:pos="9649"/>
        </w:tabs>
        <w:spacing w:after="113"/>
        <w:rPr>
          <w:lang w:val="cs-CZ"/>
        </w:rPr>
      </w:pP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  <w:r w:rsidRPr="00517D18">
        <w:rPr>
          <w:rStyle w:val="dn"/>
          <w:b/>
          <w:bCs/>
          <w:sz w:val="20"/>
          <w:szCs w:val="20"/>
          <w:lang w:val="cs-CZ"/>
        </w:rPr>
        <w:tab/>
      </w:r>
    </w:p>
    <w:p w14:paraId="5373960F" w14:textId="77777777" w:rsidR="00A23A9E" w:rsidRPr="00517D18" w:rsidRDefault="000C533E">
      <w:pPr>
        <w:pStyle w:val="Zkladntext"/>
        <w:jc w:val="center"/>
      </w:pPr>
      <w:r w:rsidRPr="00517D18">
        <w:rPr>
          <w:rStyle w:val="dn"/>
          <w:rFonts w:ascii="Times New Roman" w:hAnsi="Times New Roman"/>
          <w:b/>
          <w:bCs/>
        </w:rPr>
        <w:t>V postavení jednotném s všemohoucím stvořitelem a zároveň jako jeho služebníci</w:t>
      </w:r>
    </w:p>
    <w:p w14:paraId="1450A48E" w14:textId="77777777" w:rsidR="00A23A9E" w:rsidRPr="00517D18" w:rsidRDefault="00A23A9E">
      <w:pPr>
        <w:pStyle w:val="Zkladntext"/>
        <w:jc w:val="both"/>
      </w:pPr>
    </w:p>
    <w:p w14:paraId="74C58CA9" w14:textId="77777777" w:rsidR="00A23A9E" w:rsidRPr="00517D18" w:rsidRDefault="00A23A9E">
      <w:pPr>
        <w:pStyle w:val="Zkladntext"/>
        <w:jc w:val="both"/>
      </w:pPr>
    </w:p>
    <w:p w14:paraId="59B22E9F" w14:textId="77777777" w:rsidR="00A23A9E" w:rsidRPr="00517D18" w:rsidRDefault="000C533E">
      <w:pPr>
        <w:pStyle w:val="Zkladntext"/>
        <w:jc w:val="center"/>
      </w:pPr>
      <w:r w:rsidRPr="00517D18">
        <w:rPr>
          <w:rStyle w:val="dn"/>
          <w:rFonts w:ascii="Times New Roman" w:hAnsi="Times New Roman"/>
          <w:b/>
          <w:bCs/>
        </w:rPr>
        <w:t>Nechť se na to spoléhá celý svět:</w:t>
      </w:r>
    </w:p>
    <w:p w14:paraId="23B37416" w14:textId="77777777" w:rsidR="00A23A9E" w:rsidRPr="00517D18" w:rsidRDefault="000C533E">
      <w:pPr>
        <w:pStyle w:val="Zkladntext"/>
        <w:jc w:val="center"/>
      </w:pPr>
      <w:r w:rsidRPr="00517D18">
        <w:rPr>
          <w:rStyle w:val="dn"/>
          <w:rFonts w:ascii="Times New Roman" w:hAnsi="Times New Roman"/>
          <w:b/>
          <w:bCs/>
        </w:rPr>
        <w:t>OZNÁMENÍ PŘÍKAZCI JE OZNÁMENÍM PŘÍKAZNÍKOVI</w:t>
      </w:r>
    </w:p>
    <w:p w14:paraId="3679402B" w14:textId="77777777" w:rsidR="00A23A9E" w:rsidRPr="009E7DF8" w:rsidRDefault="000C533E">
      <w:pPr>
        <w:pStyle w:val="Zkladntext"/>
        <w:jc w:val="center"/>
      </w:pPr>
      <w:r w:rsidRPr="009E7DF8">
        <w:rPr>
          <w:rStyle w:val="dn"/>
          <w:rFonts w:ascii="Times New Roman" w:hAnsi="Times New Roman"/>
          <w:b/>
          <w:bCs/>
        </w:rPr>
        <w:t>OZNÁMENÍ PŘÍKAZNÍKOVI JE OZNÁMENÍM PŘÍKAZCI</w:t>
      </w:r>
    </w:p>
    <w:sectPr w:rsidR="00A23A9E" w:rsidRPr="009E7DF8" w:rsidSect="00A23A9E">
      <w:headerReference w:type="default" r:id="rId8"/>
      <w:footerReference w:type="default" r:id="rId9"/>
      <w:pgSz w:w="11900" w:h="16840"/>
      <w:pgMar w:top="1814" w:right="851" w:bottom="1973" w:left="851" w:header="62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A685" w14:textId="77777777" w:rsidR="008F1CC4" w:rsidRDefault="008F1CC4" w:rsidP="00A23A9E">
      <w:r>
        <w:separator/>
      </w:r>
    </w:p>
  </w:endnote>
  <w:endnote w:type="continuationSeparator" w:id="0">
    <w:p w14:paraId="09CA7618" w14:textId="77777777" w:rsidR="008F1CC4" w:rsidRDefault="008F1CC4" w:rsidP="00A2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ux Libertine G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06F5" w14:textId="77777777" w:rsidR="00A23A9E" w:rsidRDefault="000C533E" w:rsidP="00517D18">
    <w:pPr>
      <w:pStyle w:val="Obsahtabuky"/>
      <w:pBdr>
        <w:top w:val="single" w:sz="2" w:space="0" w:color="000000"/>
      </w:pBdr>
      <w:spacing w:after="113"/>
      <w:jc w:val="center"/>
      <w:rPr>
        <w:sz w:val="16"/>
        <w:szCs w:val="16"/>
      </w:rPr>
    </w:pPr>
    <w:r>
      <w:rPr>
        <w:sz w:val="16"/>
        <w:szCs w:val="16"/>
      </w:rPr>
      <w:t>The One People’s Public Trust, 1776</w:t>
    </w:r>
  </w:p>
  <w:p w14:paraId="2308B913" w14:textId="0FCBA05A" w:rsidR="00A23A9E" w:rsidRDefault="0067417A">
    <w:pPr>
      <w:pStyle w:val="Obsahtabuky"/>
      <w:spacing w:after="113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  <w:lang w:val="de-DE"/>
      </w:rPr>
      <w:t>PRO</w:t>
    </w:r>
    <w:r w:rsidR="000C533E">
      <w:rPr>
        <w:b/>
        <w:bCs/>
        <w:sz w:val="16"/>
        <w:szCs w:val="16"/>
        <w:lang w:val="de-DE"/>
      </w:rPr>
      <w:t>HL</w:t>
    </w:r>
    <w:r w:rsidR="000C533E">
      <w:rPr>
        <w:b/>
        <w:bCs/>
        <w:sz w:val="16"/>
        <w:szCs w:val="16"/>
      </w:rPr>
      <w:t>ÁŠ</w:t>
    </w:r>
    <w:r w:rsidR="000C533E">
      <w:rPr>
        <w:b/>
        <w:bCs/>
        <w:sz w:val="16"/>
        <w:szCs w:val="16"/>
        <w:lang w:val="de-DE"/>
      </w:rPr>
      <w:t>EN</w:t>
    </w:r>
    <w:r w:rsidR="000C533E">
      <w:rPr>
        <w:b/>
        <w:bCs/>
        <w:sz w:val="16"/>
        <w:szCs w:val="16"/>
      </w:rPr>
      <w:t>Í O </w:t>
    </w:r>
    <w:r w:rsidR="000C533E">
      <w:rPr>
        <w:b/>
        <w:bCs/>
        <w:sz w:val="16"/>
        <w:szCs w:val="16"/>
        <w:lang w:val="de-DE"/>
      </w:rPr>
      <w:t>SKUTE</w:t>
    </w:r>
    <w:r w:rsidR="000C533E">
      <w:rPr>
        <w:b/>
        <w:bCs/>
        <w:sz w:val="16"/>
        <w:szCs w:val="16"/>
      </w:rPr>
      <w:t>Č</w:t>
    </w:r>
    <w:r w:rsidR="000C533E">
      <w:rPr>
        <w:b/>
        <w:bCs/>
        <w:sz w:val="16"/>
        <w:szCs w:val="16"/>
        <w:lang w:val="de-DE"/>
      </w:rPr>
      <w:t>NOSTECH</w:t>
    </w:r>
  </w:p>
  <w:p w14:paraId="20B0E01A" w14:textId="77777777" w:rsidR="00A23A9E" w:rsidRDefault="000C533E">
    <w:pPr>
      <w:pStyle w:val="Obsahtabuky"/>
      <w:tabs>
        <w:tab w:val="left" w:pos="2831"/>
        <w:tab w:val="center" w:pos="5100"/>
        <w:tab w:val="right" w:pos="10178"/>
      </w:tabs>
      <w:spacing w:after="113"/>
      <w:rPr>
        <w:rStyle w:val="dn"/>
        <w:sz w:val="16"/>
        <w:szCs w:val="16"/>
      </w:rPr>
    </w:pPr>
    <w:r w:rsidRPr="00FF1CFC">
      <w:rPr>
        <w:sz w:val="16"/>
        <w:szCs w:val="16"/>
        <w:lang w:val="cs-CZ"/>
      </w:rPr>
      <w:t xml:space="preserve">Strana: </w:t>
    </w:r>
    <w:r w:rsidR="00E33CFB" w:rsidRPr="00FF1CFC">
      <w:rPr>
        <w:sz w:val="16"/>
        <w:szCs w:val="16"/>
        <w:lang w:val="cs-CZ"/>
      </w:rPr>
      <w:fldChar w:fldCharType="begin"/>
    </w:r>
    <w:r w:rsidRPr="00FF1CFC">
      <w:rPr>
        <w:sz w:val="16"/>
        <w:szCs w:val="16"/>
        <w:lang w:val="cs-CZ"/>
      </w:rPr>
      <w:instrText xml:space="preserve"> PAGE </w:instrText>
    </w:r>
    <w:r w:rsidR="00E33CFB" w:rsidRPr="00FF1CFC">
      <w:rPr>
        <w:sz w:val="16"/>
        <w:szCs w:val="16"/>
        <w:lang w:val="cs-CZ"/>
      </w:rPr>
      <w:fldChar w:fldCharType="separate"/>
    </w:r>
    <w:r w:rsidR="00FF1CFC">
      <w:rPr>
        <w:noProof/>
        <w:sz w:val="16"/>
        <w:szCs w:val="16"/>
        <w:lang w:val="cs-CZ"/>
      </w:rPr>
      <w:t>1</w:t>
    </w:r>
    <w:r w:rsidR="00E33CFB" w:rsidRPr="00FF1CFC">
      <w:rPr>
        <w:sz w:val="16"/>
        <w:szCs w:val="16"/>
        <w:lang w:val="cs-CZ"/>
      </w:rPr>
      <w:fldChar w:fldCharType="end"/>
    </w:r>
    <w:r w:rsidRPr="00FF1CFC">
      <w:rPr>
        <w:sz w:val="16"/>
        <w:szCs w:val="16"/>
        <w:lang w:val="cs-CZ"/>
      </w:rPr>
      <w:t xml:space="preserve"> z </w:t>
    </w:r>
    <w:r w:rsidR="00E33CFB" w:rsidRPr="00FF1CFC">
      <w:rPr>
        <w:sz w:val="16"/>
        <w:szCs w:val="16"/>
        <w:lang w:val="cs-CZ"/>
      </w:rPr>
      <w:fldChar w:fldCharType="begin"/>
    </w:r>
    <w:r w:rsidRPr="00FF1CFC">
      <w:rPr>
        <w:sz w:val="16"/>
        <w:szCs w:val="16"/>
        <w:lang w:val="cs-CZ"/>
      </w:rPr>
      <w:instrText xml:space="preserve"> NUMPAGES </w:instrText>
    </w:r>
    <w:r w:rsidR="00E33CFB" w:rsidRPr="00FF1CFC">
      <w:rPr>
        <w:sz w:val="16"/>
        <w:szCs w:val="16"/>
        <w:lang w:val="cs-CZ"/>
      </w:rPr>
      <w:fldChar w:fldCharType="separate"/>
    </w:r>
    <w:r w:rsidR="00FF1CFC">
      <w:rPr>
        <w:noProof/>
        <w:sz w:val="16"/>
        <w:szCs w:val="16"/>
        <w:lang w:val="cs-CZ"/>
      </w:rPr>
      <w:t>12</w:t>
    </w:r>
    <w:r w:rsidR="00E33CFB" w:rsidRPr="00FF1CFC">
      <w:rPr>
        <w:sz w:val="16"/>
        <w:szCs w:val="16"/>
        <w:lang w:val="cs-CZ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1" w:history="1">
      <w:r>
        <w:rPr>
          <w:rStyle w:val="Hyperlink0"/>
          <w:rFonts w:eastAsia="Arial Unicode MS"/>
        </w:rPr>
        <w:t>www.peoplestrust1776.org</w:t>
      </w:r>
    </w:hyperlink>
    <w:r>
      <w:rPr>
        <w:rStyle w:val="dn"/>
        <w:sz w:val="16"/>
        <w:szCs w:val="16"/>
      </w:rPr>
      <w:tab/>
      <w:t xml:space="preserve">28. </w:t>
    </w:r>
    <w:proofErr w:type="spellStart"/>
    <w:r>
      <w:rPr>
        <w:rStyle w:val="dn"/>
        <w:sz w:val="16"/>
        <w:szCs w:val="16"/>
      </w:rPr>
      <w:t>listopadu</w:t>
    </w:r>
    <w:proofErr w:type="spellEnd"/>
    <w:r>
      <w:rPr>
        <w:rStyle w:val="dn"/>
        <w:sz w:val="16"/>
        <w:szCs w:val="16"/>
      </w:rPr>
      <w:t xml:space="preserve"> 2012</w:t>
    </w:r>
  </w:p>
  <w:p w14:paraId="3C9202E3" w14:textId="77777777" w:rsidR="00A23A9E" w:rsidRDefault="000C533E">
    <w:pPr>
      <w:pStyle w:val="Obsahtabuky"/>
      <w:tabs>
        <w:tab w:val="left" w:pos="2831"/>
      </w:tabs>
      <w:spacing w:after="113"/>
    </w:pPr>
    <w:r>
      <w:rPr>
        <w:rStyle w:val="dn"/>
        <w:sz w:val="16"/>
        <w:szCs w:val="16"/>
      </w:rPr>
      <w:t>AIT: CPS_HATJ_HRH</w:t>
    </w:r>
    <w:r>
      <w:rPr>
        <w:rStyle w:val="dn"/>
        <w:sz w:val="16"/>
        <w:szCs w:val="16"/>
      </w:rPr>
      <w:tab/>
    </w:r>
    <w:r w:rsidRPr="00FF1CFC">
      <w:rPr>
        <w:rStyle w:val="dn"/>
        <w:sz w:val="16"/>
        <w:szCs w:val="16"/>
        <w:lang w:val="cs-CZ"/>
      </w:rPr>
      <w:t>Podpis: _______________</w:t>
    </w:r>
    <w:r w:rsidRPr="00FF1CFC">
      <w:rPr>
        <w:rStyle w:val="dn"/>
        <w:sz w:val="16"/>
        <w:szCs w:val="16"/>
        <w:lang w:val="cs-CZ"/>
      </w:rPr>
      <w:tab/>
      <w:t>Podpis: _______________</w:t>
    </w:r>
    <w:r w:rsidRPr="00FF1CFC">
      <w:rPr>
        <w:rStyle w:val="dn"/>
        <w:sz w:val="16"/>
        <w:szCs w:val="16"/>
        <w:lang w:val="cs-CZ"/>
      </w:rPr>
      <w:tab/>
      <w:t>Podpis</w:t>
    </w:r>
    <w:r>
      <w:rPr>
        <w:rStyle w:val="dn"/>
        <w:sz w:val="16"/>
        <w:szCs w:val="16"/>
      </w:rPr>
      <w:t>: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0EDC" w14:textId="77777777" w:rsidR="008F1CC4" w:rsidRDefault="008F1CC4" w:rsidP="00A23A9E">
      <w:r>
        <w:separator/>
      </w:r>
    </w:p>
  </w:footnote>
  <w:footnote w:type="continuationSeparator" w:id="0">
    <w:p w14:paraId="3C2A2C67" w14:textId="77777777" w:rsidR="008F1CC4" w:rsidRDefault="008F1CC4" w:rsidP="00A2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D081" w14:textId="1E65E510" w:rsidR="00A23A9E" w:rsidRPr="00C145E6" w:rsidRDefault="0083697F" w:rsidP="00C145E6">
    <w:pPr>
      <w:pStyle w:val="Obsahtabuky"/>
      <w:rPr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2D0DF" wp14:editId="69FF226C">
          <wp:simplePos x="0" y="0"/>
          <wp:positionH relativeFrom="column">
            <wp:posOffset>2944395</wp:posOffset>
          </wp:positionH>
          <wp:positionV relativeFrom="paragraph">
            <wp:posOffset>-179705</wp:posOffset>
          </wp:positionV>
          <wp:extent cx="972000" cy="917578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1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33E" w:rsidRPr="000F5C79">
      <w:rPr>
        <w:sz w:val="16"/>
        <w:szCs w:val="16"/>
        <w:lang w:val="en-GB"/>
      </w:rPr>
      <w:t>The One People’s Public Trust, 1776</w:t>
    </w:r>
    <w:r w:rsidR="00C145E6" w:rsidRPr="000F5C79">
      <w:rPr>
        <w:sz w:val="16"/>
        <w:szCs w:val="16"/>
        <w:lang w:val="en-GB"/>
      </w:rPr>
      <w:tab/>
    </w:r>
    <w:r w:rsidR="00C145E6" w:rsidRPr="000F5C79">
      <w:rPr>
        <w:sz w:val="16"/>
        <w:szCs w:val="16"/>
        <w:lang w:val="en-GB"/>
      </w:rPr>
      <w:tab/>
    </w:r>
    <w:r w:rsidR="00C145E6" w:rsidRPr="000F5C79"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tab/>
    </w:r>
    <w:r w:rsidR="00C145E6">
      <w:tab/>
    </w:r>
    <w:r w:rsidR="00C145E6" w:rsidRPr="000F5C79">
      <w:rPr>
        <w:sz w:val="16"/>
        <w:szCs w:val="16"/>
        <w:u w:val="single"/>
        <w:lang w:val="cs-CZ"/>
      </w:rPr>
      <w:t>Správci:</w:t>
    </w:r>
  </w:p>
  <w:p w14:paraId="2E15A826" w14:textId="4C7422BF" w:rsidR="00A23A9E" w:rsidRDefault="006E7546" w:rsidP="00C145E6">
    <w:pPr>
      <w:pStyle w:val="Obsahtabuky"/>
      <w:rPr>
        <w:sz w:val="16"/>
        <w:szCs w:val="16"/>
      </w:rPr>
    </w:pPr>
    <w:r>
      <w:rPr>
        <w:sz w:val="16"/>
        <w:szCs w:val="16"/>
        <w:lang w:val="cs-CZ"/>
      </w:rPr>
      <w:t>Pro</w:t>
    </w:r>
    <w:r w:rsidR="000C533E" w:rsidRPr="00FF1CFC">
      <w:rPr>
        <w:sz w:val="16"/>
        <w:szCs w:val="16"/>
        <w:lang w:val="cs-CZ"/>
      </w:rPr>
      <w:t>hlášení o skutečnostech</w:t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 w:rsidRPr="000F5C79">
      <w:rPr>
        <w:sz w:val="16"/>
        <w:szCs w:val="16"/>
        <w:lang w:val="en-GB"/>
      </w:rPr>
      <w:t>Caleb Paul Skinner</w:t>
    </w:r>
  </w:p>
  <w:p w14:paraId="0FE097FE" w14:textId="77777777" w:rsidR="00A23A9E" w:rsidRDefault="000C533E" w:rsidP="00C145E6">
    <w:pPr>
      <w:pStyle w:val="Obsahtabuky"/>
      <w:rPr>
        <w:sz w:val="16"/>
        <w:szCs w:val="16"/>
      </w:rPr>
    </w:pPr>
    <w:r w:rsidRPr="00FF1CFC">
      <w:rPr>
        <w:sz w:val="16"/>
        <w:szCs w:val="16"/>
        <w:lang w:val="cs-CZ"/>
      </w:rPr>
      <w:t>Dokument UILO č. 2012127914</w:t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>
      <w:rPr>
        <w:sz w:val="16"/>
        <w:szCs w:val="16"/>
      </w:rPr>
      <w:tab/>
    </w:r>
    <w:r w:rsidR="00C145E6" w:rsidRPr="000F5C79">
      <w:rPr>
        <w:sz w:val="16"/>
        <w:szCs w:val="16"/>
        <w:lang w:val="en-GB"/>
      </w:rPr>
      <w:t>Heather Ann</w:t>
    </w:r>
    <w:r w:rsidR="00C145E6">
      <w:rPr>
        <w:sz w:val="16"/>
        <w:szCs w:val="16"/>
      </w:rPr>
      <w:t xml:space="preserve"> </w:t>
    </w:r>
    <w:r w:rsidR="00C145E6" w:rsidRPr="00FF1CFC">
      <w:rPr>
        <w:sz w:val="16"/>
        <w:szCs w:val="16"/>
        <w:lang w:val="en-GB"/>
      </w:rPr>
      <w:t>Tucci-</w:t>
    </w:r>
    <w:proofErr w:type="spellStart"/>
    <w:r w:rsidR="00C145E6" w:rsidRPr="00FF1CFC">
      <w:rPr>
        <w:sz w:val="16"/>
        <w:szCs w:val="16"/>
        <w:lang w:val="en-GB"/>
      </w:rPr>
      <w:t>Jarraf</w:t>
    </w:r>
    <w:proofErr w:type="spellEnd"/>
  </w:p>
  <w:p w14:paraId="3633AB1D" w14:textId="77777777" w:rsidR="00C145E6" w:rsidRDefault="000C533E" w:rsidP="00C145E6">
    <w:pPr>
      <w:pStyle w:val="Obsahtabuky"/>
      <w:rPr>
        <w:sz w:val="16"/>
        <w:szCs w:val="16"/>
      </w:rPr>
    </w:pPr>
    <w:r w:rsidRPr="000F5C79">
      <w:rPr>
        <w:sz w:val="16"/>
        <w:szCs w:val="16"/>
        <w:lang w:val="cs-CZ"/>
      </w:rPr>
      <w:t>Potvrzení o přijetí č. 1273055, řádně ratifikovan</w:t>
    </w:r>
    <w:r w:rsidR="00C145E6" w:rsidRPr="000F5C79">
      <w:rPr>
        <w:sz w:val="16"/>
        <w:szCs w:val="16"/>
        <w:lang w:val="cs-CZ"/>
      </w:rPr>
      <w:t>é</w:t>
    </w:r>
    <w:r w:rsidRPr="000F5C79">
      <w:rPr>
        <w:sz w:val="16"/>
        <w:szCs w:val="16"/>
        <w:lang w:val="cs-CZ"/>
      </w:rPr>
      <w:t xml:space="preserve"> </w:t>
    </w:r>
    <w:r w:rsidR="00C145E6" w:rsidRPr="000F5C79">
      <w:rPr>
        <w:sz w:val="16"/>
        <w:szCs w:val="16"/>
        <w:lang w:val="cs-CZ"/>
      </w:rPr>
      <w:tab/>
    </w:r>
    <w:r w:rsidR="00C145E6">
      <w:rPr>
        <w:sz w:val="16"/>
        <w:szCs w:val="16"/>
        <w:lang w:val="pt-PT"/>
      </w:rPr>
      <w:tab/>
    </w:r>
    <w:r w:rsidR="00C145E6">
      <w:rPr>
        <w:sz w:val="16"/>
        <w:szCs w:val="16"/>
        <w:lang w:val="pt-PT"/>
      </w:rPr>
      <w:tab/>
    </w:r>
    <w:r w:rsidR="00C145E6">
      <w:rPr>
        <w:sz w:val="16"/>
        <w:szCs w:val="16"/>
        <w:lang w:val="pt-PT"/>
      </w:rPr>
      <w:tab/>
    </w:r>
    <w:r w:rsidR="00C145E6">
      <w:rPr>
        <w:sz w:val="16"/>
        <w:szCs w:val="16"/>
        <w:lang w:val="pt-PT"/>
      </w:rPr>
      <w:tab/>
    </w:r>
    <w:r w:rsidR="00C145E6">
      <w:rPr>
        <w:sz w:val="16"/>
        <w:szCs w:val="16"/>
        <w:lang w:val="pt-PT"/>
      </w:rPr>
      <w:tab/>
    </w:r>
    <w:r w:rsidR="00C145E6">
      <w:rPr>
        <w:sz w:val="16"/>
        <w:szCs w:val="16"/>
        <w:lang w:val="pt-PT"/>
      </w:rPr>
      <w:tab/>
    </w:r>
    <w:r w:rsidR="00C145E6">
      <w:rPr>
        <w:sz w:val="16"/>
        <w:szCs w:val="16"/>
        <w:lang w:val="pt-PT"/>
      </w:rPr>
      <w:tab/>
    </w:r>
    <w:r w:rsidR="00C145E6" w:rsidRPr="000F5C79">
      <w:rPr>
        <w:sz w:val="16"/>
        <w:szCs w:val="16"/>
        <w:lang w:val="en-GB"/>
      </w:rPr>
      <w:t xml:space="preserve">Hollis Randall </w:t>
    </w:r>
    <w:proofErr w:type="spellStart"/>
    <w:r w:rsidR="00C145E6" w:rsidRPr="000F5C79">
      <w:rPr>
        <w:sz w:val="16"/>
        <w:szCs w:val="16"/>
        <w:lang w:val="en-GB"/>
      </w:rPr>
      <w:t>Hillner</w:t>
    </w:r>
    <w:proofErr w:type="spellEnd"/>
  </w:p>
  <w:p w14:paraId="77384814" w14:textId="77777777" w:rsidR="00A23A9E" w:rsidRPr="00C145E6" w:rsidRDefault="00A23A9E" w:rsidP="00C145E6">
    <w:pPr>
      <w:pStyle w:val="Obsahtabuky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9F1"/>
    <w:multiLevelType w:val="hybridMultilevel"/>
    <w:tmpl w:val="883013DA"/>
    <w:numStyleLink w:val="Importovanstyl1"/>
  </w:abstractNum>
  <w:abstractNum w:abstractNumId="1" w15:restartNumberingAfterBreak="0">
    <w:nsid w:val="097D2791"/>
    <w:multiLevelType w:val="hybridMultilevel"/>
    <w:tmpl w:val="1B2A8DBA"/>
    <w:styleLink w:val="Importovanstyl5"/>
    <w:lvl w:ilvl="0" w:tplc="86CE121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D01D74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E849C8">
      <w:start w:val="1"/>
      <w:numFmt w:val="lowerRoman"/>
      <w:lvlText w:val="%3."/>
      <w:lvlJc w:val="left"/>
      <w:pPr>
        <w:ind w:left="252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4184C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C2CAEA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0A8D06">
      <w:start w:val="1"/>
      <w:numFmt w:val="lowerRoman"/>
      <w:lvlText w:val="%6."/>
      <w:lvlJc w:val="left"/>
      <w:pPr>
        <w:ind w:left="468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62EA4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A0F544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9647DE">
      <w:start w:val="1"/>
      <w:numFmt w:val="lowerRoman"/>
      <w:lvlText w:val="%9."/>
      <w:lvlJc w:val="left"/>
      <w:pPr>
        <w:ind w:left="684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3B1AEA"/>
    <w:multiLevelType w:val="hybridMultilevel"/>
    <w:tmpl w:val="883013DA"/>
    <w:styleLink w:val="Importovanstyl1"/>
    <w:lvl w:ilvl="0" w:tplc="E9A4CF5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AE142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ABFD8">
      <w:start w:val="1"/>
      <w:numFmt w:val="lowerRoman"/>
      <w:lvlText w:val="%3."/>
      <w:lvlJc w:val="left"/>
      <w:pPr>
        <w:ind w:left="252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B4B298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24FC8C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88395A">
      <w:start w:val="1"/>
      <w:numFmt w:val="lowerRoman"/>
      <w:lvlText w:val="%6."/>
      <w:lvlJc w:val="left"/>
      <w:pPr>
        <w:ind w:left="468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6EFB98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64D416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AE6750">
      <w:start w:val="1"/>
      <w:numFmt w:val="lowerRoman"/>
      <w:lvlText w:val="%9."/>
      <w:lvlJc w:val="left"/>
      <w:pPr>
        <w:ind w:left="684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315ADC"/>
    <w:multiLevelType w:val="hybridMultilevel"/>
    <w:tmpl w:val="CA0A80C4"/>
    <w:styleLink w:val="Importovanstyl3"/>
    <w:lvl w:ilvl="0" w:tplc="702CC418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6EBA2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85EEA">
      <w:start w:val="1"/>
      <w:numFmt w:val="lowerRoman"/>
      <w:lvlText w:val="%3."/>
      <w:lvlJc w:val="left"/>
      <w:pPr>
        <w:ind w:left="288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0F81A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AC6610">
      <w:start w:val="1"/>
      <w:numFmt w:val="lowerLetter"/>
      <w:lvlText w:val="%5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621FC">
      <w:start w:val="1"/>
      <w:numFmt w:val="lowerRoman"/>
      <w:lvlText w:val="%6."/>
      <w:lvlJc w:val="left"/>
      <w:pPr>
        <w:ind w:left="504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1CDF7C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29774">
      <w:start w:val="1"/>
      <w:numFmt w:val="lowerLetter"/>
      <w:lvlText w:val="%8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09EE0">
      <w:start w:val="1"/>
      <w:numFmt w:val="lowerRoman"/>
      <w:lvlText w:val="%9."/>
      <w:lvlJc w:val="left"/>
      <w:pPr>
        <w:ind w:left="720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F40C35"/>
    <w:multiLevelType w:val="hybridMultilevel"/>
    <w:tmpl w:val="1B1C7772"/>
    <w:styleLink w:val="Importovanstyl2"/>
    <w:lvl w:ilvl="0" w:tplc="B2D8AB2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8192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BA6804">
      <w:start w:val="1"/>
      <w:numFmt w:val="lowerRoman"/>
      <w:lvlText w:val="%3."/>
      <w:lvlJc w:val="left"/>
      <w:pPr>
        <w:ind w:left="252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E8F36A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0F14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EE714">
      <w:start w:val="1"/>
      <w:numFmt w:val="lowerRoman"/>
      <w:lvlText w:val="%6."/>
      <w:lvlJc w:val="left"/>
      <w:pPr>
        <w:ind w:left="468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54CC10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EA05A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84FEC">
      <w:start w:val="1"/>
      <w:numFmt w:val="lowerRoman"/>
      <w:lvlText w:val="%9."/>
      <w:lvlJc w:val="left"/>
      <w:pPr>
        <w:ind w:left="684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EE78C6"/>
    <w:multiLevelType w:val="hybridMultilevel"/>
    <w:tmpl w:val="1B2A8DBA"/>
    <w:numStyleLink w:val="Importovanstyl5"/>
  </w:abstractNum>
  <w:abstractNum w:abstractNumId="6" w15:restartNumberingAfterBreak="0">
    <w:nsid w:val="3CE1361F"/>
    <w:multiLevelType w:val="hybridMultilevel"/>
    <w:tmpl w:val="2DFCA9DC"/>
    <w:numStyleLink w:val="Importovanstyl6"/>
  </w:abstractNum>
  <w:abstractNum w:abstractNumId="7" w15:restartNumberingAfterBreak="0">
    <w:nsid w:val="4203293E"/>
    <w:multiLevelType w:val="hybridMultilevel"/>
    <w:tmpl w:val="EED05ECA"/>
    <w:styleLink w:val="Importovanstyl4"/>
    <w:lvl w:ilvl="0" w:tplc="FD86B850">
      <w:start w:val="1"/>
      <w:numFmt w:val="lowerRoman"/>
      <w:lvlText w:val="(%1)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BC59B4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08A7C0">
      <w:start w:val="1"/>
      <w:numFmt w:val="lowerRoman"/>
      <w:lvlText w:val="%3."/>
      <w:lvlJc w:val="left"/>
      <w:pPr>
        <w:ind w:left="324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8C9CC">
      <w:start w:val="1"/>
      <w:numFmt w:val="decimal"/>
      <w:lvlText w:val="%4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12D47A">
      <w:start w:val="1"/>
      <w:numFmt w:val="lowerLetter"/>
      <w:lvlText w:val="%5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A20AC">
      <w:start w:val="1"/>
      <w:numFmt w:val="lowerRoman"/>
      <w:lvlText w:val="%6."/>
      <w:lvlJc w:val="left"/>
      <w:pPr>
        <w:ind w:left="540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3014F6">
      <w:start w:val="1"/>
      <w:numFmt w:val="decimal"/>
      <w:lvlText w:val="%7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0854C">
      <w:start w:val="1"/>
      <w:numFmt w:val="lowerLetter"/>
      <w:lvlText w:val="%8.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0CDBC">
      <w:start w:val="1"/>
      <w:numFmt w:val="lowerRoman"/>
      <w:lvlText w:val="%9."/>
      <w:lvlJc w:val="left"/>
      <w:pPr>
        <w:ind w:left="756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4B5DEE"/>
    <w:multiLevelType w:val="hybridMultilevel"/>
    <w:tmpl w:val="CA0A80C4"/>
    <w:numStyleLink w:val="Importovanstyl3"/>
  </w:abstractNum>
  <w:abstractNum w:abstractNumId="9" w15:restartNumberingAfterBreak="0">
    <w:nsid w:val="500522C3"/>
    <w:multiLevelType w:val="hybridMultilevel"/>
    <w:tmpl w:val="EED05ECA"/>
    <w:numStyleLink w:val="Importovanstyl4"/>
  </w:abstractNum>
  <w:abstractNum w:abstractNumId="10" w15:restartNumberingAfterBreak="0">
    <w:nsid w:val="62F46940"/>
    <w:multiLevelType w:val="hybridMultilevel"/>
    <w:tmpl w:val="2DFCA9DC"/>
    <w:styleLink w:val="Importovanstyl6"/>
    <w:lvl w:ilvl="0" w:tplc="09BA8378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72E4C4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2E690">
      <w:start w:val="1"/>
      <w:numFmt w:val="lowerRoman"/>
      <w:lvlText w:val="%3."/>
      <w:lvlJc w:val="left"/>
      <w:pPr>
        <w:ind w:left="288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C1A1E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0C7CBE">
      <w:start w:val="1"/>
      <w:numFmt w:val="lowerLetter"/>
      <w:lvlText w:val="%5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8430C">
      <w:start w:val="1"/>
      <w:numFmt w:val="lowerRoman"/>
      <w:lvlText w:val="%6."/>
      <w:lvlJc w:val="left"/>
      <w:pPr>
        <w:ind w:left="504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3E4062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1E817C">
      <w:start w:val="1"/>
      <w:numFmt w:val="lowerLetter"/>
      <w:lvlText w:val="%8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44D1C">
      <w:start w:val="1"/>
      <w:numFmt w:val="lowerRoman"/>
      <w:lvlText w:val="%9."/>
      <w:lvlJc w:val="left"/>
      <w:pPr>
        <w:ind w:left="7200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987D9E"/>
    <w:multiLevelType w:val="hybridMultilevel"/>
    <w:tmpl w:val="1B1C7772"/>
    <w:numStyleLink w:val="Importovanstyl2"/>
  </w:abstractNum>
  <w:num w:numId="1" w16cid:durableId="1807317403">
    <w:abstractNumId w:val="2"/>
  </w:num>
  <w:num w:numId="2" w16cid:durableId="414397852">
    <w:abstractNumId w:val="0"/>
  </w:num>
  <w:num w:numId="3" w16cid:durableId="1722056105">
    <w:abstractNumId w:val="4"/>
  </w:num>
  <w:num w:numId="4" w16cid:durableId="1497379947">
    <w:abstractNumId w:val="11"/>
  </w:num>
  <w:num w:numId="5" w16cid:durableId="1677608745">
    <w:abstractNumId w:val="3"/>
  </w:num>
  <w:num w:numId="6" w16cid:durableId="1151209941">
    <w:abstractNumId w:val="8"/>
  </w:num>
  <w:num w:numId="7" w16cid:durableId="970139184">
    <w:abstractNumId w:val="7"/>
  </w:num>
  <w:num w:numId="8" w16cid:durableId="919294176">
    <w:abstractNumId w:val="9"/>
  </w:num>
  <w:num w:numId="9" w16cid:durableId="1530221628">
    <w:abstractNumId w:val="8"/>
    <w:lvlOverride w:ilvl="0">
      <w:startOverride w:val="8"/>
    </w:lvlOverride>
  </w:num>
  <w:num w:numId="10" w16cid:durableId="249388429">
    <w:abstractNumId w:val="11"/>
    <w:lvlOverride w:ilvl="0">
      <w:startOverride w:val="2"/>
    </w:lvlOverride>
  </w:num>
  <w:num w:numId="11" w16cid:durableId="650057691">
    <w:abstractNumId w:val="1"/>
  </w:num>
  <w:num w:numId="12" w16cid:durableId="948703872">
    <w:abstractNumId w:val="5"/>
  </w:num>
  <w:num w:numId="13" w16cid:durableId="978462493">
    <w:abstractNumId w:val="10"/>
  </w:num>
  <w:num w:numId="14" w16cid:durableId="922223327">
    <w:abstractNumId w:val="6"/>
  </w:num>
  <w:num w:numId="15" w16cid:durableId="2098362377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9E"/>
    <w:rsid w:val="000C533E"/>
    <w:rsid w:val="000F5C79"/>
    <w:rsid w:val="001F2B14"/>
    <w:rsid w:val="00247DB4"/>
    <w:rsid w:val="00325143"/>
    <w:rsid w:val="00362AAF"/>
    <w:rsid w:val="00517D18"/>
    <w:rsid w:val="005824EA"/>
    <w:rsid w:val="00596AF8"/>
    <w:rsid w:val="00632806"/>
    <w:rsid w:val="0067417A"/>
    <w:rsid w:val="006C64B8"/>
    <w:rsid w:val="006E7546"/>
    <w:rsid w:val="007D283D"/>
    <w:rsid w:val="0083697F"/>
    <w:rsid w:val="008F1CC4"/>
    <w:rsid w:val="00930C7D"/>
    <w:rsid w:val="00962D49"/>
    <w:rsid w:val="00963365"/>
    <w:rsid w:val="009E7DF8"/>
    <w:rsid w:val="00A23A9E"/>
    <w:rsid w:val="00AF6EF3"/>
    <w:rsid w:val="00C145E6"/>
    <w:rsid w:val="00C3463E"/>
    <w:rsid w:val="00D72317"/>
    <w:rsid w:val="00D73C9C"/>
    <w:rsid w:val="00DA6A7A"/>
    <w:rsid w:val="00DE0285"/>
    <w:rsid w:val="00E12A76"/>
    <w:rsid w:val="00E33CFB"/>
    <w:rsid w:val="00F26FCE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5F71"/>
  <w15:docId w15:val="{67527A75-2034-457E-BC4D-9248B835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3A9E"/>
    <w:rPr>
      <w:sz w:val="24"/>
      <w:szCs w:val="24"/>
      <w:lang w:val="en-US" w:eastAsia="en-US"/>
    </w:rPr>
  </w:style>
  <w:style w:type="paragraph" w:styleId="Nadpis1">
    <w:name w:val="heading 1"/>
    <w:next w:val="Text"/>
    <w:rsid w:val="00A23A9E"/>
    <w:pPr>
      <w:outlineLvl w:val="0"/>
    </w:pPr>
    <w:rPr>
      <w:rFonts w:cs="Arial Unicode MS"/>
      <w:b/>
      <w:bCs/>
      <w:color w:val="000000"/>
      <w:sz w:val="36"/>
      <w:szCs w:val="36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23A9E"/>
    <w:rPr>
      <w:u w:val="single"/>
    </w:rPr>
  </w:style>
  <w:style w:type="paragraph" w:customStyle="1" w:styleId="Obsahtabuky">
    <w:name w:val="Obsah tabuľky"/>
    <w:rsid w:val="00A23A9E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dn">
    <w:name w:val="Žádný"/>
    <w:rsid w:val="00A23A9E"/>
  </w:style>
  <w:style w:type="character" w:customStyle="1" w:styleId="Hyperlink0">
    <w:name w:val="Hyperlink.0"/>
    <w:basedOn w:val="dn"/>
    <w:rsid w:val="00A23A9E"/>
    <w:rPr>
      <w:rFonts w:ascii="Times New Roman" w:eastAsia="Times New Roman" w:hAnsi="Times New Roman" w:cs="Times New Roman"/>
      <w:color w:val="000080"/>
      <w:sz w:val="16"/>
      <w:szCs w:val="16"/>
      <w:u w:val="single" w:color="000080"/>
    </w:rPr>
  </w:style>
  <w:style w:type="paragraph" w:customStyle="1" w:styleId="Text">
    <w:name w:val="Text"/>
    <w:rsid w:val="00A23A9E"/>
    <w:rPr>
      <w:rFonts w:cs="Arial Unicode MS"/>
      <w:color w:val="000000"/>
      <w:sz w:val="24"/>
      <w:szCs w:val="24"/>
      <w:u w:color="000000"/>
      <w:lang w:val="de-DE"/>
    </w:rPr>
  </w:style>
  <w:style w:type="paragraph" w:styleId="Zkladntext">
    <w:name w:val="Body Text"/>
    <w:rsid w:val="00A23A9E"/>
    <w:pPr>
      <w:spacing w:after="113" w:line="264" w:lineRule="auto"/>
    </w:pPr>
    <w:rPr>
      <w:rFonts w:ascii="Linux Libertine G" w:eastAsia="Linux Libertine G" w:hAnsi="Linux Libertine G" w:cs="Linux Libertine G"/>
      <w:color w:val="000000"/>
      <w:u w:color="000000"/>
    </w:rPr>
  </w:style>
  <w:style w:type="numbering" w:customStyle="1" w:styleId="Importovanstyl1">
    <w:name w:val="Importovaný styl 1"/>
    <w:rsid w:val="00A23A9E"/>
    <w:pPr>
      <w:numPr>
        <w:numId w:val="1"/>
      </w:numPr>
    </w:pPr>
  </w:style>
  <w:style w:type="numbering" w:customStyle="1" w:styleId="Importovanstyl2">
    <w:name w:val="Importovaný styl 2"/>
    <w:rsid w:val="00A23A9E"/>
    <w:pPr>
      <w:numPr>
        <w:numId w:val="3"/>
      </w:numPr>
    </w:pPr>
  </w:style>
  <w:style w:type="numbering" w:customStyle="1" w:styleId="Importovanstyl3">
    <w:name w:val="Importovaný styl 3"/>
    <w:rsid w:val="00A23A9E"/>
    <w:pPr>
      <w:numPr>
        <w:numId w:val="5"/>
      </w:numPr>
    </w:pPr>
  </w:style>
  <w:style w:type="numbering" w:customStyle="1" w:styleId="Importovanstyl4">
    <w:name w:val="Importovaný styl 4"/>
    <w:rsid w:val="00A23A9E"/>
    <w:pPr>
      <w:numPr>
        <w:numId w:val="7"/>
      </w:numPr>
    </w:pPr>
  </w:style>
  <w:style w:type="numbering" w:customStyle="1" w:styleId="Importovanstyl5">
    <w:name w:val="Importovaný styl 5"/>
    <w:rsid w:val="00A23A9E"/>
    <w:pPr>
      <w:numPr>
        <w:numId w:val="11"/>
      </w:numPr>
    </w:pPr>
  </w:style>
  <w:style w:type="numbering" w:customStyle="1" w:styleId="Importovanstyl6">
    <w:name w:val="Importovaný styl 6"/>
    <w:rsid w:val="00A23A9E"/>
    <w:pPr>
      <w:numPr>
        <w:numId w:val="13"/>
      </w:numPr>
    </w:pPr>
  </w:style>
  <w:style w:type="character" w:customStyle="1" w:styleId="Hyperlink1">
    <w:name w:val="Hyperlink.1"/>
    <w:basedOn w:val="dn"/>
    <w:rsid w:val="00A23A9E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C145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5E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14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5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oplestrust1776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oplestrust1776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7673</Words>
  <Characters>45277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Choiková</cp:lastModifiedBy>
  <cp:revision>17</cp:revision>
  <cp:lastPrinted>2022-05-10T12:17:00Z</cp:lastPrinted>
  <dcterms:created xsi:type="dcterms:W3CDTF">2022-05-10T08:28:00Z</dcterms:created>
  <dcterms:modified xsi:type="dcterms:W3CDTF">2022-05-10T20:51:00Z</dcterms:modified>
</cp:coreProperties>
</file>